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7EBF8">
      <w:pPr>
        <w:spacing w:before="480" w:after="480" w:line="360" w:lineRule="auto"/>
        <w:jc w:val="center"/>
        <w:rPr>
          <w:rFonts w:hint="default" w:ascii="Arial" w:hAnsi="Arial" w:eastAsia="等线" w:cs="Arial"/>
          <w:b/>
          <w:sz w:val="36"/>
          <w:szCs w:val="16"/>
          <w:lang w:val="en-US"/>
        </w:rPr>
      </w:pPr>
      <w:r>
        <w:rPr>
          <w:rFonts w:hint="eastAsia" w:ascii="Arial" w:hAnsi="Arial" w:eastAsia="等线" w:cs="Arial"/>
          <w:b/>
          <w:sz w:val="36"/>
          <w:szCs w:val="16"/>
          <w:lang w:val="en-US" w:eastAsia="zh-CN"/>
        </w:rPr>
        <w:t>北成芳满庭灭火器充装及部分消防设施采购项目</w:t>
      </w:r>
    </w:p>
    <w:p w14:paraId="6F214552">
      <w:pPr>
        <w:spacing w:before="480" w:after="480" w:line="360" w:lineRule="auto"/>
        <w:jc w:val="center"/>
        <w:rPr>
          <w:rFonts w:hint="default" w:ascii="Arial" w:hAnsi="Arial" w:eastAsia="等线" w:cs="Arial"/>
          <w:b/>
          <w:sz w:val="96"/>
          <w:szCs w:val="36"/>
          <w:lang w:val="en-US" w:eastAsia="zh-CN"/>
        </w:rPr>
      </w:pPr>
      <w:r>
        <w:rPr>
          <w:rFonts w:hint="eastAsia" w:ascii="Arial" w:hAnsi="Arial" w:eastAsia="等线" w:cs="Arial"/>
          <w:b/>
          <w:sz w:val="96"/>
          <w:szCs w:val="36"/>
          <w:lang w:val="en-US" w:eastAsia="zh-CN"/>
        </w:rPr>
        <w:t>招</w:t>
      </w:r>
    </w:p>
    <w:p w14:paraId="5EBA262F">
      <w:pPr>
        <w:spacing w:before="480" w:after="480" w:line="360" w:lineRule="auto"/>
        <w:jc w:val="center"/>
        <w:rPr>
          <w:rFonts w:hint="default" w:ascii="Arial" w:hAnsi="Arial" w:eastAsia="等线" w:cs="Arial"/>
          <w:b/>
          <w:sz w:val="96"/>
          <w:szCs w:val="36"/>
          <w:lang w:val="en-US" w:eastAsia="zh-CN"/>
        </w:rPr>
      </w:pPr>
      <w:r>
        <w:rPr>
          <w:rFonts w:hint="eastAsia" w:ascii="Arial" w:hAnsi="Arial" w:eastAsia="等线" w:cs="Arial"/>
          <w:b/>
          <w:sz w:val="96"/>
          <w:szCs w:val="36"/>
          <w:lang w:val="en-US" w:eastAsia="zh-CN"/>
        </w:rPr>
        <w:t>标</w:t>
      </w:r>
    </w:p>
    <w:p w14:paraId="2D3E16EA">
      <w:pPr>
        <w:spacing w:before="480" w:after="480" w:line="360" w:lineRule="auto"/>
        <w:jc w:val="center"/>
        <w:rPr>
          <w:rFonts w:ascii="Arial" w:hAnsi="Arial" w:eastAsia="等线" w:cs="Arial"/>
          <w:b/>
          <w:sz w:val="96"/>
          <w:szCs w:val="36"/>
        </w:rPr>
      </w:pPr>
      <w:r>
        <w:rPr>
          <w:rFonts w:hint="eastAsia" w:ascii="Arial" w:hAnsi="Arial" w:eastAsia="等线" w:cs="Arial"/>
          <w:b/>
          <w:sz w:val="96"/>
          <w:szCs w:val="36"/>
        </w:rPr>
        <w:t>文</w:t>
      </w:r>
    </w:p>
    <w:p w14:paraId="42B6442E">
      <w:pPr>
        <w:spacing w:before="480" w:after="480" w:line="360" w:lineRule="auto"/>
        <w:jc w:val="center"/>
        <w:rPr>
          <w:rFonts w:ascii="Arial" w:hAnsi="Arial" w:eastAsia="等线" w:cs="Arial"/>
          <w:bCs/>
          <w:sz w:val="36"/>
          <w:szCs w:val="16"/>
        </w:rPr>
      </w:pPr>
      <w:r>
        <w:rPr>
          <w:rFonts w:hint="eastAsia" w:ascii="Arial" w:hAnsi="Arial" w:eastAsia="等线" w:cs="Arial"/>
          <w:b/>
          <w:sz w:val="96"/>
          <w:szCs w:val="36"/>
        </w:rPr>
        <w:t>件</w:t>
      </w:r>
    </w:p>
    <w:p w14:paraId="476C6D54">
      <w:pPr>
        <w:spacing w:before="480" w:after="480" w:line="360" w:lineRule="auto"/>
        <w:ind w:firstLine="1920" w:firstLineChars="800"/>
        <w:jc w:val="left"/>
        <w:rPr>
          <w:rFonts w:hint="default" w:ascii="Arial" w:hAnsi="Arial" w:eastAsia="等线" w:cs="Arial"/>
          <w:bCs/>
          <w:sz w:val="24"/>
          <w:szCs w:val="11"/>
          <w:u w:val="single"/>
          <w:lang w:val="en-US"/>
        </w:rPr>
      </w:pPr>
      <w:r>
        <w:rPr>
          <w:rFonts w:hint="eastAsia" w:ascii="Arial" w:hAnsi="Arial" w:eastAsia="等线" w:cs="Arial"/>
          <w:bCs/>
          <w:sz w:val="24"/>
          <w:szCs w:val="11"/>
        </w:rPr>
        <w:t>项目名称：</w:t>
      </w:r>
      <w:r>
        <w:rPr>
          <w:rFonts w:hint="eastAsia" w:ascii="Arial" w:hAnsi="Arial" w:eastAsia="等线" w:cs="Arial"/>
          <w:bCs/>
          <w:sz w:val="24"/>
          <w:szCs w:val="11"/>
          <w:u w:val="single"/>
          <w:lang w:val="en-US" w:eastAsia="zh-CN"/>
        </w:rPr>
        <w:t>芳满庭小区灭火器充装及部分消防设施采购项目</w:t>
      </w:r>
    </w:p>
    <w:p w14:paraId="73C70796">
      <w:pPr>
        <w:spacing w:before="480" w:after="480"/>
        <w:ind w:firstLine="1920" w:firstLineChars="800"/>
        <w:jc w:val="left"/>
        <w:rPr>
          <w:rFonts w:ascii="Arial" w:hAnsi="Arial" w:eastAsia="等线" w:cs="Arial"/>
          <w:bCs/>
          <w:sz w:val="24"/>
          <w:szCs w:val="11"/>
          <w:u w:val="single"/>
        </w:rPr>
      </w:pPr>
      <w:r>
        <w:rPr>
          <w:rFonts w:hint="eastAsia" w:ascii="Arial" w:hAnsi="Arial" w:eastAsia="等线" w:cs="Arial"/>
          <w:bCs/>
          <w:sz w:val="24"/>
          <w:szCs w:val="11"/>
        </w:rPr>
        <w:t>招标人：</w:t>
      </w:r>
      <w:r>
        <w:rPr>
          <w:rFonts w:hint="eastAsia" w:ascii="Arial" w:hAnsi="Arial" w:eastAsia="等线" w:cs="Arial"/>
          <w:bCs/>
          <w:sz w:val="24"/>
          <w:szCs w:val="11"/>
          <w:u w:val="single"/>
        </w:rPr>
        <w:t>杭州市</w:t>
      </w:r>
      <w:r>
        <w:rPr>
          <w:rFonts w:hint="eastAsia" w:ascii="Arial" w:hAnsi="Arial" w:eastAsia="等线" w:cs="Arial"/>
          <w:bCs/>
          <w:sz w:val="24"/>
          <w:szCs w:val="11"/>
          <w:u w:val="single"/>
          <w:lang w:val="en-US" w:eastAsia="zh-CN"/>
        </w:rPr>
        <w:t>余杭</w:t>
      </w:r>
      <w:r>
        <w:rPr>
          <w:rFonts w:hint="eastAsia" w:ascii="Arial" w:hAnsi="Arial" w:eastAsia="等线" w:cs="Arial"/>
          <w:bCs/>
          <w:sz w:val="24"/>
          <w:szCs w:val="11"/>
          <w:u w:val="single"/>
        </w:rPr>
        <w:t>区</w:t>
      </w:r>
      <w:r>
        <w:rPr>
          <w:rFonts w:hint="eastAsia" w:ascii="Arial" w:hAnsi="Arial" w:eastAsia="等线" w:cs="Arial"/>
          <w:bCs/>
          <w:sz w:val="24"/>
          <w:szCs w:val="11"/>
          <w:u w:val="single"/>
          <w:lang w:val="en-US" w:eastAsia="zh-CN"/>
        </w:rPr>
        <w:t>北成芳满庭</w:t>
      </w:r>
      <w:r>
        <w:rPr>
          <w:rFonts w:hint="eastAsia" w:ascii="Arial" w:hAnsi="Arial" w:eastAsia="等线" w:cs="Arial"/>
          <w:bCs/>
          <w:sz w:val="24"/>
          <w:szCs w:val="11"/>
          <w:u w:val="single"/>
        </w:rPr>
        <w:t>第</w:t>
      </w:r>
      <w:r>
        <w:rPr>
          <w:rFonts w:hint="eastAsia" w:ascii="Arial" w:hAnsi="Arial" w:eastAsia="等线" w:cs="Arial"/>
          <w:bCs/>
          <w:sz w:val="24"/>
          <w:szCs w:val="11"/>
          <w:u w:val="single"/>
          <w:lang w:val="en-US" w:eastAsia="zh-CN"/>
        </w:rPr>
        <w:t>一</w:t>
      </w:r>
      <w:r>
        <w:rPr>
          <w:rFonts w:hint="eastAsia" w:ascii="Arial" w:hAnsi="Arial" w:eastAsia="等线" w:cs="Arial"/>
          <w:bCs/>
          <w:sz w:val="24"/>
          <w:szCs w:val="11"/>
          <w:u w:val="single"/>
        </w:rPr>
        <w:t>届业主委员会</w:t>
      </w:r>
    </w:p>
    <w:p w14:paraId="740EBE07">
      <w:pPr>
        <w:spacing w:before="480" w:after="480" w:line="360" w:lineRule="auto"/>
        <w:ind w:firstLine="1920" w:firstLineChars="800"/>
        <w:jc w:val="left"/>
        <w:rPr>
          <w:rFonts w:hint="eastAsia" w:ascii="Arial" w:hAnsi="Arial" w:eastAsia="等线" w:cs="Arial"/>
          <w:bCs/>
          <w:sz w:val="24"/>
          <w:szCs w:val="11"/>
        </w:rPr>
      </w:pPr>
      <w:r>
        <w:rPr>
          <w:rFonts w:hint="eastAsia" w:ascii="Arial" w:hAnsi="Arial" w:eastAsia="等线" w:cs="Arial"/>
          <w:bCs/>
          <w:sz w:val="24"/>
          <w:szCs w:val="11"/>
        </w:rPr>
        <w:t>日   期：</w:t>
      </w:r>
      <w:r>
        <w:rPr>
          <w:rFonts w:hint="eastAsia" w:ascii="Arial" w:hAnsi="Arial" w:eastAsia="等线" w:cs="Arial"/>
          <w:bCs/>
          <w:sz w:val="24"/>
          <w:szCs w:val="11"/>
          <w:lang w:val="en-US" w:eastAsia="zh-CN"/>
        </w:rPr>
        <w:t xml:space="preserve"> 2026</w:t>
      </w:r>
      <w:r>
        <w:rPr>
          <w:rFonts w:hint="eastAsia" w:ascii="Arial" w:hAnsi="Arial" w:eastAsia="等线" w:cs="Arial"/>
          <w:bCs/>
          <w:sz w:val="24"/>
          <w:szCs w:val="11"/>
        </w:rPr>
        <w:t>年</w:t>
      </w:r>
      <w:r>
        <w:rPr>
          <w:rFonts w:hint="eastAsia" w:ascii="Arial" w:hAnsi="Arial" w:eastAsia="等线" w:cs="Arial"/>
          <w:bCs/>
          <w:sz w:val="24"/>
          <w:szCs w:val="11"/>
          <w:lang w:val="en-US" w:eastAsia="zh-CN"/>
        </w:rPr>
        <w:t>8</w:t>
      </w:r>
      <w:r>
        <w:rPr>
          <w:rFonts w:hint="eastAsia" w:ascii="Arial" w:hAnsi="Arial" w:eastAsia="等线" w:cs="Arial"/>
          <w:bCs/>
          <w:sz w:val="24"/>
          <w:szCs w:val="11"/>
        </w:rPr>
        <w:t>月</w:t>
      </w:r>
      <w:r>
        <w:rPr>
          <w:rFonts w:hint="eastAsia" w:ascii="Arial" w:hAnsi="Arial" w:eastAsia="等线" w:cs="Arial"/>
          <w:bCs/>
          <w:sz w:val="24"/>
          <w:szCs w:val="11"/>
          <w:lang w:val="en-US" w:eastAsia="zh-CN"/>
        </w:rPr>
        <w:t>6</w:t>
      </w:r>
      <w:r>
        <w:rPr>
          <w:rFonts w:hint="eastAsia" w:ascii="Arial" w:hAnsi="Arial" w:eastAsia="等线" w:cs="Arial"/>
          <w:bCs/>
          <w:sz w:val="24"/>
          <w:szCs w:val="11"/>
        </w:rPr>
        <w:t>日</w:t>
      </w:r>
    </w:p>
    <w:p w14:paraId="3286E32D">
      <w:pPr>
        <w:spacing w:before="480" w:after="480" w:line="360" w:lineRule="auto"/>
        <w:rPr>
          <w:rFonts w:ascii="Arial" w:hAnsi="Arial" w:eastAsia="等线" w:cs="Arial"/>
          <w:b/>
          <w:sz w:val="36"/>
          <w:szCs w:val="16"/>
        </w:rPr>
      </w:pPr>
    </w:p>
    <w:p w14:paraId="4FB1C98F">
      <w:pPr>
        <w:spacing w:before="480" w:after="480" w:line="360" w:lineRule="auto"/>
        <w:jc w:val="center"/>
        <w:rPr>
          <w:sz w:val="15"/>
          <w:szCs w:val="16"/>
        </w:rPr>
      </w:pPr>
      <w:r>
        <w:rPr>
          <w:rFonts w:hint="eastAsia" w:ascii="Arial" w:hAnsi="Arial" w:eastAsia="等线" w:cs="Arial"/>
          <w:b/>
          <w:sz w:val="36"/>
          <w:szCs w:val="16"/>
          <w:lang w:val="en-US" w:eastAsia="zh-CN"/>
        </w:rPr>
        <w:t>北成芳满庭灭火器充装及部分消防设施采购项目招标</w:t>
      </w:r>
      <w:r>
        <w:rPr>
          <w:rFonts w:ascii="Arial" w:hAnsi="Arial" w:eastAsia="等线" w:cs="Arial"/>
          <w:b/>
          <w:sz w:val="36"/>
          <w:szCs w:val="16"/>
        </w:rPr>
        <w:t>文件</w:t>
      </w:r>
    </w:p>
    <w:p w14:paraId="2D405A3B">
      <w:pPr>
        <w:spacing w:before="380" w:after="140" w:line="360" w:lineRule="auto"/>
        <w:jc w:val="left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第一部分：</w:t>
      </w:r>
      <w:r>
        <w:rPr>
          <w:rFonts w:hint="eastAsia" w:ascii="Arial" w:hAnsi="Arial" w:eastAsia="等线" w:cs="Arial"/>
          <w:b/>
          <w:sz w:val="36"/>
          <w:lang w:val="en-US" w:eastAsia="zh-CN"/>
        </w:rPr>
        <w:t>招标</w:t>
      </w:r>
      <w:r>
        <w:rPr>
          <w:rFonts w:ascii="Arial" w:hAnsi="Arial" w:eastAsia="等线" w:cs="Arial"/>
          <w:b/>
          <w:sz w:val="36"/>
        </w:rPr>
        <w:t>文件</w:t>
      </w:r>
      <w:bookmarkEnd w:id="0"/>
      <w:bookmarkStart w:id="20" w:name="_GoBack"/>
      <w:bookmarkEnd w:id="20"/>
    </w:p>
    <w:p w14:paraId="327D7ED2">
      <w:pPr>
        <w:spacing w:before="320" w:after="120" w:line="360" w:lineRule="auto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一、招标项目概况</w:t>
      </w:r>
      <w:bookmarkEnd w:id="1"/>
    </w:p>
    <w:p w14:paraId="259EF3BA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1. 项目名称：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>芳满庭小区灭火器充装及部分消防设施采购项目</w:t>
      </w:r>
    </w:p>
    <w:p w14:paraId="4A337111">
      <w:pPr>
        <w:spacing w:before="120" w:after="120" w:line="360" w:lineRule="auto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2. 项目地点：</w:t>
      </w:r>
      <w:r>
        <w:rPr>
          <w:rFonts w:ascii="Arial" w:hAnsi="Arial" w:eastAsia="等线" w:cs="Arial"/>
          <w:sz w:val="22"/>
          <w:u w:val="single"/>
        </w:rPr>
        <w:t>小区内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>各楼栋楼层内及地下室区域，详情见附件；</w:t>
      </w:r>
    </w:p>
    <w:p w14:paraId="7866F33A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3. 项目内容：</w:t>
      </w:r>
      <w:r>
        <w:rPr>
          <w:rFonts w:hint="eastAsia" w:ascii="Arial" w:hAnsi="Arial" w:eastAsia="等线" w:cs="Arial"/>
          <w:sz w:val="22"/>
          <w:lang w:val="en-US" w:eastAsia="zh-CN"/>
        </w:rPr>
        <w:t>灭火器二次充装、部分消火栓门、水龙带等补充采购</w:t>
      </w:r>
      <w:r>
        <w:rPr>
          <w:rFonts w:hint="eastAsia" w:ascii="Arial" w:hAnsi="Arial" w:eastAsia="等线" w:cs="Arial"/>
          <w:sz w:val="22"/>
        </w:rPr>
        <w:t>，具体详见招标清单；</w:t>
      </w:r>
    </w:p>
    <w:p w14:paraId="5F68C26C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4. 项目预算</w:t>
      </w:r>
      <w:r>
        <w:rPr>
          <w:rFonts w:hint="eastAsia" w:ascii="Arial" w:hAnsi="Arial" w:eastAsia="等线" w:cs="Arial"/>
          <w:sz w:val="22"/>
          <w:lang w:eastAsia="zh-CN"/>
        </w:rPr>
        <w:t>：</w:t>
      </w:r>
      <w:r>
        <w:rPr>
          <w:rFonts w:hint="eastAsia" w:ascii="Arial" w:hAnsi="Arial" w:eastAsia="等线" w:cs="Arial"/>
          <w:sz w:val="22"/>
          <w:highlight w:val="cyan"/>
          <w:u w:val="single"/>
          <w:lang w:val="en-US" w:eastAsia="zh-CN"/>
        </w:rPr>
        <w:t>39005元</w:t>
      </w:r>
      <w:r>
        <w:rPr>
          <w:rFonts w:ascii="Arial" w:hAnsi="Arial" w:eastAsia="等线" w:cs="Arial"/>
          <w:sz w:val="22"/>
        </w:rPr>
        <w:t>（</w:t>
      </w:r>
      <w:r>
        <w:rPr>
          <w:rFonts w:hint="eastAsia" w:ascii="Arial" w:hAnsi="Arial" w:eastAsia="等线" w:cs="Arial"/>
          <w:sz w:val="22"/>
          <w:highlight w:val="cyan"/>
          <w:u w:val="single"/>
          <w:lang w:val="en-US" w:eastAsia="zh-CN"/>
        </w:rPr>
        <w:t>暂定总价</w:t>
      </w:r>
      <w:r>
        <w:rPr>
          <w:rFonts w:ascii="Arial" w:hAnsi="Arial" w:eastAsia="等线" w:cs="Arial"/>
          <w:sz w:val="22"/>
        </w:rPr>
        <w:t>控制价）</w:t>
      </w:r>
      <w:r>
        <w:rPr>
          <w:rFonts w:hint="eastAsia" w:ascii="Arial" w:hAnsi="Arial" w:eastAsia="等线" w:cs="Arial"/>
          <w:sz w:val="22"/>
        </w:rPr>
        <w:t>超过控制价视为无效标</w:t>
      </w:r>
      <w:r>
        <w:rPr>
          <w:rFonts w:ascii="Arial" w:hAnsi="Arial" w:eastAsia="等线" w:cs="Arial"/>
          <w:sz w:val="22"/>
        </w:rPr>
        <w:t>。</w:t>
      </w:r>
    </w:p>
    <w:p w14:paraId="44D0A6BF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5. 工期要求：自合同签订之日起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15 </w:t>
      </w:r>
      <w:r>
        <w:rPr>
          <w:rFonts w:ascii="Arial" w:hAnsi="Arial" w:eastAsia="等线" w:cs="Arial"/>
          <w:sz w:val="22"/>
        </w:rPr>
        <w:t>日历天内完成全部工程，逾期按合同约定承担违约责任。</w:t>
      </w:r>
    </w:p>
    <w:p w14:paraId="1296A36F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6. 质量要求：符合国家</w:t>
      </w:r>
      <w:r>
        <w:rPr>
          <w:rFonts w:hint="eastAsia" w:ascii="Arial" w:hAnsi="Arial" w:eastAsia="等线" w:cs="Arial"/>
          <w:sz w:val="22"/>
          <w:lang w:eastAsia="zh-CN"/>
        </w:rPr>
        <w:t>、</w:t>
      </w:r>
      <w:r>
        <w:rPr>
          <w:rFonts w:hint="eastAsia" w:ascii="Arial" w:hAnsi="Arial" w:eastAsia="等线" w:cs="Arial"/>
          <w:sz w:val="22"/>
          <w:lang w:val="en-US" w:eastAsia="zh-CN"/>
        </w:rPr>
        <w:t>地方</w:t>
      </w:r>
      <w:r>
        <w:rPr>
          <w:rFonts w:ascii="Arial" w:hAnsi="Arial" w:eastAsia="等线" w:cs="Arial"/>
          <w:sz w:val="22"/>
        </w:rPr>
        <w:t>及行业相关规范标准，确保</w:t>
      </w:r>
      <w:r>
        <w:rPr>
          <w:rFonts w:hint="eastAsia" w:ascii="Arial" w:hAnsi="Arial" w:eastAsia="等线" w:cs="Arial"/>
          <w:sz w:val="22"/>
          <w:lang w:val="en-US" w:eastAsia="zh-CN"/>
        </w:rPr>
        <w:t>产品</w:t>
      </w:r>
      <w:r>
        <w:rPr>
          <w:rFonts w:ascii="Arial" w:hAnsi="Arial" w:eastAsia="等线" w:cs="Arial"/>
          <w:sz w:val="22"/>
        </w:rPr>
        <w:t>质量合格</w:t>
      </w:r>
      <w:r>
        <w:rPr>
          <w:rFonts w:hint="eastAsia" w:ascii="Arial" w:hAnsi="Arial" w:eastAsia="等线" w:cs="Arial"/>
          <w:sz w:val="22"/>
        </w:rPr>
        <w:t>，实施前提供样品供招标人确认</w:t>
      </w:r>
      <w:r>
        <w:rPr>
          <w:rFonts w:ascii="Arial" w:hAnsi="Arial" w:eastAsia="等线" w:cs="Arial"/>
          <w:sz w:val="22"/>
        </w:rPr>
        <w:t>。</w:t>
      </w:r>
    </w:p>
    <w:p w14:paraId="4AC40B98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7.本项目为小区</w:t>
      </w:r>
      <w:r>
        <w:rPr>
          <w:rFonts w:hint="eastAsia" w:ascii="Arial" w:hAnsi="Arial" w:eastAsia="等线" w:cs="Arial"/>
          <w:sz w:val="22"/>
          <w:lang w:val="en-US" w:eastAsia="zh-CN"/>
        </w:rPr>
        <w:t>内部灭火器二次充装及部分消火栓门、水枪及水龙补充采购</w:t>
      </w:r>
      <w:r>
        <w:rPr>
          <w:rFonts w:hint="eastAsia" w:ascii="Arial" w:hAnsi="Arial" w:eastAsia="等线" w:cs="Arial"/>
          <w:sz w:val="22"/>
        </w:rPr>
        <w:t>，</w:t>
      </w:r>
      <w:r>
        <w:rPr>
          <w:rFonts w:hint="eastAsia" w:ascii="Arial" w:hAnsi="Arial" w:eastAsia="等线" w:cs="Arial"/>
          <w:sz w:val="22"/>
          <w:lang w:val="en-US" w:eastAsia="zh-CN"/>
        </w:rPr>
        <w:t>位置分布于各楼栋及楼层，相对分散；</w:t>
      </w:r>
      <w:r>
        <w:rPr>
          <w:rFonts w:hint="eastAsia" w:ascii="Arial" w:hAnsi="Arial" w:eastAsia="等线" w:cs="Arial"/>
          <w:sz w:val="22"/>
        </w:rPr>
        <w:t>各</w:t>
      </w:r>
      <w:r>
        <w:rPr>
          <w:rFonts w:hint="eastAsia" w:ascii="Arial" w:hAnsi="Arial" w:eastAsia="等线" w:cs="Arial"/>
          <w:sz w:val="22"/>
          <w:lang w:val="en-US" w:eastAsia="zh-CN"/>
        </w:rPr>
        <w:t>投标人</w:t>
      </w:r>
      <w:r>
        <w:rPr>
          <w:rFonts w:hint="eastAsia" w:ascii="Arial" w:hAnsi="Arial" w:eastAsia="等线" w:cs="Arial"/>
          <w:sz w:val="22"/>
        </w:rPr>
        <w:t>在</w:t>
      </w:r>
      <w:r>
        <w:rPr>
          <w:rFonts w:hint="eastAsia" w:ascii="Arial" w:hAnsi="Arial" w:eastAsia="等线" w:cs="Arial"/>
          <w:sz w:val="22"/>
          <w:lang w:val="en-US" w:eastAsia="zh-CN"/>
        </w:rPr>
        <w:t>投标</w:t>
      </w:r>
      <w:r>
        <w:rPr>
          <w:rFonts w:hint="eastAsia" w:ascii="Arial" w:hAnsi="Arial" w:eastAsia="等线" w:cs="Arial"/>
          <w:sz w:val="22"/>
        </w:rPr>
        <w:t>报价前应充分考虑现场因素及了解现场情况，标前请各投标人自行勘察现场，分析现场情况，报价应考虑现场的现状及施工环境。后续一旦中标价格不做变更。</w:t>
      </w:r>
    </w:p>
    <w:p w14:paraId="4B869141">
      <w:pPr>
        <w:spacing w:before="320" w:after="120" w:line="360" w:lineRule="auto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二、投标人资格及业绩要求</w:t>
      </w:r>
      <w:bookmarkEnd w:id="2"/>
    </w:p>
    <w:p w14:paraId="5EBCC959">
      <w:pPr>
        <w:spacing w:before="300" w:after="120" w:line="360" w:lineRule="auto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（一）资格要求</w:t>
      </w:r>
      <w:bookmarkEnd w:id="3"/>
    </w:p>
    <w:p w14:paraId="17432BDD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1. 投标人须为在中华人民共和国境内注册，具有独立法人资格，持有有效的营业执照，经营范围包含</w:t>
      </w:r>
      <w:r>
        <w:rPr>
          <w:rFonts w:hint="eastAsia" w:ascii="Arial" w:hAnsi="Arial" w:eastAsia="等线" w:cs="Arial"/>
          <w:sz w:val="22"/>
          <w:lang w:val="en-US" w:eastAsia="zh-CN"/>
        </w:rPr>
        <w:t>消防设备制造、销售</w:t>
      </w:r>
      <w:r>
        <w:rPr>
          <w:rFonts w:ascii="Arial" w:hAnsi="Arial" w:eastAsia="等线" w:cs="Arial"/>
          <w:sz w:val="22"/>
        </w:rPr>
        <w:t>、</w:t>
      </w:r>
      <w:r>
        <w:rPr>
          <w:rFonts w:hint="eastAsia" w:ascii="Arial" w:hAnsi="Arial" w:eastAsia="等线" w:cs="Arial"/>
          <w:sz w:val="22"/>
          <w:lang w:val="en-US" w:eastAsia="zh-CN"/>
        </w:rPr>
        <w:t>维护</w:t>
      </w:r>
      <w:r>
        <w:rPr>
          <w:rFonts w:hint="eastAsia" w:ascii="Arial" w:hAnsi="Arial" w:eastAsia="等线" w:cs="Arial"/>
          <w:sz w:val="22"/>
        </w:rPr>
        <w:t>或者其他相关资质</w:t>
      </w:r>
      <w:r>
        <w:rPr>
          <w:rFonts w:ascii="Arial" w:hAnsi="Arial" w:eastAsia="等线" w:cs="Arial"/>
          <w:sz w:val="22"/>
        </w:rPr>
        <w:t>等内容。</w:t>
      </w:r>
    </w:p>
    <w:p w14:paraId="4DC8A51F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2. 投标人须具备有效的安全生产许可证</w:t>
      </w:r>
      <w:r>
        <w:rPr>
          <w:rFonts w:hint="eastAsia" w:ascii="Arial" w:hAnsi="Arial" w:eastAsia="等线" w:cs="Arial"/>
          <w:sz w:val="22"/>
          <w:lang w:eastAsia="zh-CN"/>
        </w:rPr>
        <w:t>；</w:t>
      </w:r>
      <w:r>
        <w:rPr>
          <w:rFonts w:hint="eastAsia" w:ascii="Arial" w:hAnsi="Arial" w:eastAsia="等线" w:cs="Arial"/>
          <w:sz w:val="22"/>
          <w:lang w:val="en-US" w:eastAsia="zh-CN"/>
        </w:rPr>
        <w:t>投标人仅有销售、维护资质的情况下，应同步提供其关联的充装企业资质</w:t>
      </w:r>
      <w:r>
        <w:rPr>
          <w:rFonts w:ascii="Arial" w:hAnsi="Arial" w:eastAsia="等线" w:cs="Arial"/>
          <w:sz w:val="22"/>
        </w:rPr>
        <w:t>。</w:t>
      </w:r>
    </w:p>
    <w:p w14:paraId="36F93536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3. 投标人近3年内无违法违规经营记录，未被列入失信被执行人名单。</w:t>
      </w:r>
    </w:p>
    <w:p w14:paraId="4DF5783F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4. 本项目不接受联合体投标，不允许转包、违法分包。</w:t>
      </w:r>
    </w:p>
    <w:p w14:paraId="6C19799E">
      <w:pPr>
        <w:spacing w:before="120" w:after="120" w:line="360" w:lineRule="auto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5、投标人资格要求不满足以上第1条、第2条、第3条要求的视为废标处理。</w:t>
      </w:r>
    </w:p>
    <w:p w14:paraId="4A541ADF">
      <w:pPr>
        <w:spacing w:before="320" w:after="120" w:line="360" w:lineRule="auto"/>
        <w:jc w:val="left"/>
        <w:outlineLvl w:val="1"/>
      </w:pPr>
      <w:bookmarkStart w:id="4" w:name="heading_5"/>
      <w:r>
        <w:rPr>
          <w:rFonts w:hint="eastAsia" w:ascii="Arial" w:hAnsi="Arial" w:eastAsia="等线" w:cs="Arial"/>
          <w:b/>
          <w:sz w:val="32"/>
          <w:lang w:val="en-US" w:eastAsia="zh-CN"/>
        </w:rPr>
        <w:t>二</w:t>
      </w:r>
      <w:r>
        <w:rPr>
          <w:rFonts w:ascii="Arial" w:hAnsi="Arial" w:eastAsia="等线" w:cs="Arial"/>
          <w:b/>
          <w:sz w:val="32"/>
        </w:rPr>
        <w:t>、报价要求</w:t>
      </w:r>
      <w:bookmarkEnd w:id="4"/>
    </w:p>
    <w:p w14:paraId="574899A0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1. 报价方式：采用</w:t>
      </w:r>
      <w:r>
        <w:rPr>
          <w:rFonts w:ascii="Arial" w:hAnsi="Arial" w:eastAsia="等线" w:cs="Arial"/>
          <w:sz w:val="22"/>
          <w:highlight w:val="cyan"/>
          <w:u w:val="single"/>
        </w:rPr>
        <w:t>固定</w:t>
      </w:r>
      <w:r>
        <w:rPr>
          <w:rFonts w:hint="eastAsia" w:ascii="Arial" w:hAnsi="Arial" w:eastAsia="等线" w:cs="Arial"/>
          <w:sz w:val="22"/>
          <w:highlight w:val="cyan"/>
          <w:u w:val="single"/>
          <w:lang w:val="en-US" w:eastAsia="zh-CN"/>
        </w:rPr>
        <w:t>单</w:t>
      </w:r>
      <w:r>
        <w:rPr>
          <w:rFonts w:ascii="Arial" w:hAnsi="Arial" w:eastAsia="等线" w:cs="Arial"/>
          <w:sz w:val="22"/>
          <w:highlight w:val="cyan"/>
          <w:u w:val="single"/>
        </w:rPr>
        <w:t>价</w:t>
      </w:r>
      <w:r>
        <w:rPr>
          <w:rFonts w:hint="eastAsia" w:ascii="Arial" w:hAnsi="Arial" w:eastAsia="等线" w:cs="Arial"/>
          <w:sz w:val="22"/>
          <w:highlight w:val="cyan"/>
          <w:u w:val="single"/>
          <w:lang w:eastAsia="zh-CN"/>
        </w:rPr>
        <w:t>、</w:t>
      </w:r>
      <w:r>
        <w:rPr>
          <w:rFonts w:hint="eastAsia" w:ascii="Arial" w:hAnsi="Arial" w:eastAsia="等线" w:cs="Arial"/>
          <w:sz w:val="22"/>
          <w:highlight w:val="cyan"/>
          <w:u w:val="single"/>
          <w:lang w:val="en-US" w:eastAsia="zh-CN"/>
        </w:rPr>
        <w:t>暂定总价</w:t>
      </w:r>
      <w:r>
        <w:rPr>
          <w:rFonts w:ascii="Arial" w:hAnsi="Arial" w:eastAsia="等线" w:cs="Arial"/>
          <w:sz w:val="22"/>
        </w:rPr>
        <w:t>报价，包含所需全部人工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充装前各楼栋各楼层的旧灭火器集中收集</w:t>
      </w:r>
      <w:r>
        <w:rPr>
          <w:rFonts w:hint="eastAsia" w:ascii="Arial" w:hAnsi="Arial" w:eastAsia="等线" w:cs="Arial"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、材料、机械、运输、垃圾清运、税费、管理费、利润及所有风险费用，一旦中标，报价不作调整（除招标人书面确认的变更外）。</w:t>
      </w:r>
    </w:p>
    <w:p w14:paraId="0A894B16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2. 报价范围：包含招标文件明确的全部工程内容，不得漏项、缺项，漏项视为已包含在其他报价中，招标人不额外支付费用。</w:t>
      </w:r>
    </w:p>
    <w:p w14:paraId="3F32BF00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3. 投标报价不得高于控制价，否则视为无效投标；报价</w:t>
      </w:r>
      <w:r>
        <w:rPr>
          <w:rFonts w:hint="eastAsia" w:ascii="Arial" w:hAnsi="Arial" w:eastAsia="等线" w:cs="Arial"/>
          <w:sz w:val="22"/>
        </w:rPr>
        <w:t>明显</w:t>
      </w:r>
      <w:r>
        <w:rPr>
          <w:rFonts w:ascii="Arial" w:hAnsi="Arial" w:eastAsia="等线" w:cs="Arial"/>
          <w:sz w:val="22"/>
        </w:rPr>
        <w:t>低于成本价且无法提供合理说明的，视为无效投标。</w:t>
      </w:r>
    </w:p>
    <w:p w14:paraId="7FFA1E3E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4. 报价需按控制价分项填写，明确各分项单价、合价，最终汇总为投标总价。</w:t>
      </w:r>
    </w:p>
    <w:p w14:paraId="39D03908">
      <w:pPr>
        <w:spacing w:before="320" w:after="120" w:line="360" w:lineRule="auto"/>
        <w:jc w:val="left"/>
        <w:outlineLvl w:val="1"/>
      </w:pPr>
      <w:bookmarkStart w:id="5" w:name="heading_6"/>
      <w:r>
        <w:rPr>
          <w:rFonts w:ascii="Arial" w:hAnsi="Arial" w:eastAsia="等线" w:cs="Arial"/>
          <w:b/>
          <w:sz w:val="32"/>
        </w:rPr>
        <w:t>四、投标文件组成及递交</w:t>
      </w:r>
      <w:bookmarkEnd w:id="5"/>
    </w:p>
    <w:p w14:paraId="7C7D6D5A">
      <w:pPr>
        <w:spacing w:before="300" w:after="120" w:line="360" w:lineRule="auto"/>
        <w:jc w:val="left"/>
        <w:outlineLvl w:val="2"/>
      </w:pPr>
      <w:bookmarkStart w:id="6" w:name="heading_7"/>
      <w:r>
        <w:rPr>
          <w:rFonts w:ascii="Arial" w:hAnsi="Arial" w:eastAsia="等线" w:cs="Arial"/>
          <w:b/>
          <w:sz w:val="30"/>
        </w:rPr>
        <w:t>（一）投标文件组成</w:t>
      </w:r>
      <w:bookmarkEnd w:id="6"/>
    </w:p>
    <w:p w14:paraId="24063AA7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投标人需按以下顺序整理投标文件（一式3份，正本1份、副本2份，加盖公章并密封），具体组成详见本文件第二部分《投标文件标准格式》。</w:t>
      </w:r>
    </w:p>
    <w:p w14:paraId="42C91E74">
      <w:pPr>
        <w:spacing w:before="300" w:after="120" w:line="360" w:lineRule="auto"/>
        <w:jc w:val="left"/>
        <w:outlineLvl w:val="2"/>
      </w:pPr>
      <w:bookmarkStart w:id="7" w:name="heading_8"/>
      <w:r>
        <w:rPr>
          <w:rFonts w:ascii="Arial" w:hAnsi="Arial" w:eastAsia="等线" w:cs="Arial"/>
          <w:b/>
          <w:sz w:val="30"/>
        </w:rPr>
        <w:t>（二）递交要求</w:t>
      </w:r>
      <w:bookmarkEnd w:id="7"/>
    </w:p>
    <w:p w14:paraId="0B4F6D93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1. 投标文件需密封包装，密封袋上注明项目名称、投标人名称、联系人及联系电话，加盖投标人公章及法定代表人签字（或授权代理人签字）</w:t>
      </w:r>
    </w:p>
    <w:p w14:paraId="645F7F10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2. 递交截止时间：</w:t>
      </w:r>
      <w:r>
        <w:rPr>
          <w:rFonts w:hint="eastAsia" w:ascii="Arial" w:hAnsi="Arial" w:eastAsia="等线" w:cs="Arial"/>
          <w:sz w:val="22"/>
          <w:highlight w:val="cyan"/>
          <w:u w:val="single"/>
          <w:lang w:val="en-US" w:eastAsia="zh-CN"/>
        </w:rPr>
        <w:t>2026</w:t>
      </w:r>
      <w:r>
        <w:rPr>
          <w:rFonts w:ascii="Arial" w:hAnsi="Arial" w:eastAsia="等线" w:cs="Arial"/>
          <w:sz w:val="22"/>
          <w:highlight w:val="cyan"/>
        </w:rPr>
        <w:t>年</w:t>
      </w:r>
      <w:r>
        <w:rPr>
          <w:rFonts w:hint="eastAsia" w:ascii="Arial" w:hAnsi="Arial" w:eastAsia="等线" w:cs="Arial"/>
          <w:sz w:val="22"/>
          <w:highlight w:val="cyan"/>
          <w:u w:val="single"/>
          <w:lang w:val="en-US" w:eastAsia="zh-CN"/>
        </w:rPr>
        <w:t xml:space="preserve"> 8</w:t>
      </w:r>
      <w:r>
        <w:rPr>
          <w:rFonts w:ascii="Arial" w:hAnsi="Arial" w:eastAsia="等线" w:cs="Arial"/>
          <w:sz w:val="22"/>
          <w:highlight w:val="cyan"/>
        </w:rPr>
        <w:t>月</w:t>
      </w:r>
      <w:r>
        <w:rPr>
          <w:rFonts w:hint="eastAsia" w:ascii="Arial" w:hAnsi="Arial" w:eastAsia="等线" w:cs="Arial"/>
          <w:sz w:val="22"/>
          <w:highlight w:val="cyan"/>
          <w:u w:val="single"/>
          <w:lang w:val="en-US" w:eastAsia="zh-CN"/>
        </w:rPr>
        <w:t xml:space="preserve"> 15</w:t>
      </w:r>
      <w:r>
        <w:rPr>
          <w:rFonts w:ascii="Arial" w:hAnsi="Arial" w:eastAsia="等线" w:cs="Arial"/>
          <w:sz w:val="22"/>
          <w:highlight w:val="cyan"/>
        </w:rPr>
        <w:t>日</w:t>
      </w:r>
      <w:r>
        <w:rPr>
          <w:rFonts w:hint="eastAsia" w:ascii="Arial" w:hAnsi="Arial" w:eastAsia="等线" w:cs="Arial"/>
          <w:sz w:val="22"/>
          <w:highlight w:val="cyan"/>
          <w:u w:val="single"/>
          <w:lang w:val="en-US" w:eastAsia="zh-CN"/>
        </w:rPr>
        <w:t xml:space="preserve"> 17</w:t>
      </w:r>
      <w:r>
        <w:rPr>
          <w:rFonts w:ascii="Arial" w:hAnsi="Arial" w:eastAsia="等线" w:cs="Arial"/>
          <w:sz w:val="22"/>
          <w:highlight w:val="cyan"/>
        </w:rPr>
        <w:t>时</w:t>
      </w:r>
      <w:r>
        <w:rPr>
          <w:rFonts w:hint="eastAsia" w:ascii="Arial" w:hAnsi="Arial" w:eastAsia="等线" w:cs="Arial"/>
          <w:sz w:val="22"/>
          <w:highlight w:val="cyan"/>
          <w:u w:val="single"/>
          <w:lang w:val="en-US" w:eastAsia="zh-CN"/>
        </w:rPr>
        <w:t xml:space="preserve"> 00</w:t>
      </w:r>
      <w:r>
        <w:rPr>
          <w:rFonts w:ascii="Arial" w:hAnsi="Arial" w:eastAsia="等线" w:cs="Arial"/>
          <w:sz w:val="22"/>
          <w:highlight w:val="cyan"/>
        </w:rPr>
        <w:t>分</w:t>
      </w:r>
    </w:p>
    <w:p w14:paraId="43A9DC7D">
      <w:pPr>
        <w:spacing w:before="120" w:after="120" w:line="360" w:lineRule="auto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ascii="Arial" w:hAnsi="Arial" w:eastAsia="等线" w:cs="Arial"/>
          <w:sz w:val="22"/>
        </w:rPr>
        <w:t>3. 递交地点：</w:t>
      </w:r>
      <w:r>
        <w:rPr>
          <w:rFonts w:hint="eastAsia" w:ascii="Arial" w:hAnsi="Arial" w:eastAsia="等线" w:cs="Arial"/>
          <w:sz w:val="22"/>
          <w:highlight w:val="cyan"/>
          <w:u w:val="single"/>
          <w:lang w:val="en-US" w:eastAsia="zh-CN"/>
        </w:rPr>
        <w:t>杭州市余杭区北成芳满庭业委会办公室</w:t>
      </w:r>
    </w:p>
    <w:p w14:paraId="1F7A7CD1">
      <w:pPr>
        <w:spacing w:before="120" w:after="120" w:line="360" w:lineRule="auto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4. 逾期递交、未密封或密封不合格的投标文件，招标人有权拒收</w:t>
      </w:r>
    </w:p>
    <w:p w14:paraId="763F100E">
      <w:pPr>
        <w:spacing w:before="120" w:after="120" w:line="360" w:lineRule="auto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5.本次招标询价仅接收纸质投标报价文件。</w:t>
      </w:r>
    </w:p>
    <w:p w14:paraId="13C9A12A">
      <w:pPr>
        <w:spacing w:before="320" w:after="120" w:line="360" w:lineRule="auto"/>
        <w:jc w:val="left"/>
        <w:outlineLvl w:val="1"/>
      </w:pPr>
      <w:bookmarkStart w:id="8" w:name="heading_9"/>
      <w:r>
        <w:rPr>
          <w:rFonts w:ascii="Arial" w:hAnsi="Arial" w:eastAsia="等线" w:cs="Arial"/>
          <w:b/>
          <w:sz w:val="32"/>
        </w:rPr>
        <w:t>五、评审及中标规则</w:t>
      </w:r>
      <w:bookmarkEnd w:id="8"/>
    </w:p>
    <w:p w14:paraId="5B6CB340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1. 评审原则：坚持“公开、公平、公正、诚实信用”原则，先进行资格审查（</w:t>
      </w:r>
      <w:r>
        <w:rPr>
          <w:rFonts w:hint="eastAsia" w:ascii="Arial" w:hAnsi="Arial" w:eastAsia="等线" w:cs="Arial"/>
          <w:sz w:val="22"/>
          <w:lang w:val="en-US" w:eastAsia="zh-CN"/>
        </w:rPr>
        <w:t>资信</w:t>
      </w:r>
      <w:r>
        <w:rPr>
          <w:rFonts w:ascii="Arial" w:hAnsi="Arial" w:eastAsia="等线" w:cs="Arial"/>
          <w:sz w:val="22"/>
        </w:rPr>
        <w:t>等），资格审查合格后，再进行报价评审。</w:t>
      </w:r>
    </w:p>
    <w:p w14:paraId="0D49671F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2. 评审标准：采用“经评审的合理低价中标”，在资格审查合格、报价符合要求的前提下，报价最低者为中标候选人；若报价相同，优先选择业绩更优、资质更全的投标人。</w:t>
      </w:r>
    </w:p>
    <w:p w14:paraId="56AAB337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3. 招标人将在评审结束后3个工作日内，公示中标候选人，公示无异议后，与中标人签订</w:t>
      </w:r>
      <w:r>
        <w:rPr>
          <w:rFonts w:hint="eastAsia" w:ascii="Arial" w:hAnsi="Arial" w:eastAsia="等线" w:cs="Arial"/>
          <w:sz w:val="22"/>
          <w:lang w:val="en-US" w:eastAsia="zh-CN"/>
        </w:rPr>
        <w:t>采购</w:t>
      </w:r>
      <w:r>
        <w:rPr>
          <w:rFonts w:ascii="Arial" w:hAnsi="Arial" w:eastAsia="等线" w:cs="Arial"/>
          <w:sz w:val="22"/>
        </w:rPr>
        <w:t>合同。</w:t>
      </w:r>
    </w:p>
    <w:p w14:paraId="52B8ECDF">
      <w:pPr>
        <w:spacing w:before="320" w:after="120" w:line="360" w:lineRule="auto"/>
        <w:jc w:val="left"/>
        <w:outlineLvl w:val="1"/>
      </w:pPr>
      <w:bookmarkStart w:id="9" w:name="heading_10"/>
      <w:r>
        <w:rPr>
          <w:rFonts w:ascii="Arial" w:hAnsi="Arial" w:eastAsia="等线" w:cs="Arial"/>
          <w:b/>
          <w:sz w:val="32"/>
        </w:rPr>
        <w:t>六、其他约定</w:t>
      </w:r>
      <w:bookmarkEnd w:id="9"/>
    </w:p>
    <w:p w14:paraId="5ACD5D48">
      <w:pPr>
        <w:spacing w:before="120" w:after="120" w:line="360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</w:t>
      </w:r>
      <w:r>
        <w:rPr>
          <w:rFonts w:ascii="Arial" w:hAnsi="Arial" w:eastAsia="等线" w:cs="Arial"/>
          <w:sz w:val="22"/>
        </w:rPr>
        <w:t>. 质量验收：</w:t>
      </w:r>
      <w:r>
        <w:rPr>
          <w:rFonts w:hint="eastAsia" w:ascii="Arial" w:hAnsi="Arial" w:eastAsia="等线" w:cs="Arial"/>
          <w:sz w:val="22"/>
          <w:lang w:val="en-US" w:eastAsia="zh-CN"/>
        </w:rPr>
        <w:t>中标人提供的所有产品必须同步提供符合消防规范要求的检验报告、合格证、3C证书等相关资料</w:t>
      </w:r>
      <w:r>
        <w:rPr>
          <w:rFonts w:ascii="Arial" w:hAnsi="Arial" w:eastAsia="等线" w:cs="Arial"/>
          <w:sz w:val="22"/>
        </w:rPr>
        <w:t>，</w:t>
      </w:r>
      <w:r>
        <w:rPr>
          <w:rFonts w:hint="eastAsia" w:ascii="Arial" w:hAnsi="Arial" w:eastAsia="等线" w:cs="Arial"/>
          <w:sz w:val="22"/>
          <w:lang w:val="en-US" w:eastAsia="zh-CN"/>
        </w:rPr>
        <w:t>不能提供完整资料的</w:t>
      </w:r>
      <w:r>
        <w:rPr>
          <w:rFonts w:ascii="Arial" w:hAnsi="Arial" w:eastAsia="等线" w:cs="Arial"/>
          <w:sz w:val="22"/>
        </w:rPr>
        <w:t>，</w:t>
      </w:r>
      <w:r>
        <w:rPr>
          <w:rFonts w:hint="eastAsia" w:ascii="Arial" w:hAnsi="Arial" w:eastAsia="等线" w:cs="Arial"/>
          <w:sz w:val="22"/>
          <w:lang w:val="en-US" w:eastAsia="zh-CN"/>
        </w:rPr>
        <w:t>视为不合格产品，</w:t>
      </w:r>
      <w:r>
        <w:rPr>
          <w:rFonts w:ascii="Arial" w:hAnsi="Arial" w:eastAsia="等线" w:cs="Arial"/>
          <w:sz w:val="22"/>
        </w:rPr>
        <w:t>中标人需无偿返工</w:t>
      </w:r>
      <w:r>
        <w:rPr>
          <w:rFonts w:hint="eastAsia" w:ascii="Arial" w:hAnsi="Arial" w:eastAsia="等线" w:cs="Arial"/>
          <w:sz w:val="22"/>
          <w:lang w:val="en-US" w:eastAsia="zh-CN"/>
        </w:rPr>
        <w:t>或更换</w:t>
      </w:r>
      <w:r>
        <w:rPr>
          <w:rFonts w:ascii="Arial" w:hAnsi="Arial" w:eastAsia="等线" w:cs="Arial"/>
          <w:sz w:val="22"/>
        </w:rPr>
        <w:t>，直至合格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hint="eastAsia" w:ascii="Arial" w:hAnsi="Arial" w:eastAsia="等线" w:cs="Arial"/>
          <w:sz w:val="22"/>
          <w:lang w:val="en-US" w:eastAsia="zh-CN"/>
        </w:rPr>
        <w:t>否则招标人有权拒绝支付不合格部分的工程款</w:t>
      </w:r>
      <w:r>
        <w:rPr>
          <w:rFonts w:ascii="Arial" w:hAnsi="Arial" w:eastAsia="等线" w:cs="Arial"/>
          <w:sz w:val="22"/>
        </w:rPr>
        <w:t>。</w:t>
      </w:r>
    </w:p>
    <w:p w14:paraId="1B2D1454">
      <w:pPr>
        <w:spacing w:before="120" w:after="120" w:line="360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2.</w:t>
      </w:r>
      <w:r>
        <w:rPr>
          <w:rFonts w:ascii="Arial" w:hAnsi="Arial" w:eastAsia="等线" w:cs="Arial"/>
          <w:sz w:val="22"/>
        </w:rPr>
        <w:t xml:space="preserve"> 安全责任：施工期间，中标人需承担全部安全责任，做好高空</w:t>
      </w:r>
      <w:r>
        <w:rPr>
          <w:rFonts w:hint="eastAsia" w:ascii="Arial" w:hAnsi="Arial" w:eastAsia="等线" w:cs="Arial"/>
          <w:sz w:val="22"/>
          <w:lang w:eastAsia="zh-CN"/>
        </w:rPr>
        <w:t>、</w:t>
      </w:r>
      <w:r>
        <w:rPr>
          <w:rFonts w:hint="eastAsia" w:ascii="Arial" w:hAnsi="Arial" w:eastAsia="等线" w:cs="Arial"/>
          <w:sz w:val="22"/>
          <w:lang w:val="en-US" w:eastAsia="zh-CN"/>
        </w:rPr>
        <w:t>临边</w:t>
      </w:r>
      <w:r>
        <w:rPr>
          <w:rFonts w:ascii="Arial" w:hAnsi="Arial" w:eastAsia="等线" w:cs="Arial"/>
          <w:sz w:val="22"/>
        </w:rPr>
        <w:t>作业、消防安全防护</w:t>
      </w:r>
      <w:r>
        <w:rPr>
          <w:rFonts w:hint="eastAsia" w:ascii="Arial" w:hAnsi="Arial" w:eastAsia="等线" w:cs="Arial"/>
          <w:sz w:val="22"/>
          <w:lang w:eastAsia="zh-CN"/>
        </w:rPr>
        <w:t>、</w:t>
      </w:r>
      <w:r>
        <w:rPr>
          <w:rFonts w:hint="eastAsia" w:ascii="Arial" w:hAnsi="Arial" w:eastAsia="等线" w:cs="Arial"/>
          <w:sz w:val="22"/>
          <w:lang w:val="en-US" w:eastAsia="zh-CN"/>
        </w:rPr>
        <w:t>防高温中暑</w:t>
      </w:r>
      <w:r>
        <w:rPr>
          <w:rFonts w:ascii="Arial" w:hAnsi="Arial" w:eastAsia="等线" w:cs="Arial"/>
          <w:sz w:val="22"/>
        </w:rPr>
        <w:t>，若发生安全事故，由中标人承担全部损失及责任。</w:t>
      </w:r>
    </w:p>
    <w:p w14:paraId="129DF72F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3.</w:t>
      </w:r>
      <w:r>
        <w:rPr>
          <w:rFonts w:ascii="Arial" w:hAnsi="Arial" w:eastAsia="等线" w:cs="Arial"/>
          <w:sz w:val="22"/>
        </w:rPr>
        <w:t xml:space="preserve"> 联系方式：</w:t>
      </w:r>
    </w:p>
    <w:p w14:paraId="3BF0CB4E">
      <w:pPr>
        <w:spacing w:before="120" w:after="120" w:line="360" w:lineRule="auto"/>
        <w:ind w:firstLine="1320" w:firstLineChars="600"/>
        <w:jc w:val="left"/>
        <w:rPr>
          <w:rFonts w:hint="default" w:eastAsia="等线"/>
          <w:u w:val="single"/>
          <w:lang w:val="en-US" w:eastAsia="zh-CN"/>
        </w:rPr>
      </w:pPr>
      <w:r>
        <w:rPr>
          <w:rFonts w:ascii="Arial" w:hAnsi="Arial" w:eastAsia="等线" w:cs="Arial"/>
          <w:sz w:val="22"/>
        </w:rPr>
        <w:t>联系人：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>徐芬</w:t>
      </w:r>
      <w:r>
        <w:rPr>
          <w:rFonts w:ascii="Arial" w:hAnsi="Arial" w:eastAsia="等线" w:cs="Arial"/>
          <w:sz w:val="22"/>
        </w:rPr>
        <w:t>，联系电话：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16657795880（接收文件）</w:t>
      </w:r>
    </w:p>
    <w:p w14:paraId="65C7A3D7">
      <w:pPr>
        <w:spacing w:before="120" w:after="120" w:line="360" w:lineRule="auto"/>
        <w:ind w:firstLine="1320" w:firstLineChars="600"/>
        <w:jc w:val="left"/>
        <w:rPr>
          <w:rFonts w:hint="default" w:eastAsia="等线"/>
          <w:lang w:val="en-US" w:eastAsia="zh-CN"/>
        </w:rPr>
      </w:pPr>
      <w:bookmarkStart w:id="10" w:name="heading_11"/>
      <w:r>
        <w:rPr>
          <w:rFonts w:ascii="Arial" w:hAnsi="Arial" w:eastAsia="等线" w:cs="Arial"/>
          <w:sz w:val="22"/>
        </w:rPr>
        <w:t>联系人：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吕强 </w:t>
      </w:r>
      <w:r>
        <w:rPr>
          <w:rFonts w:ascii="Arial" w:hAnsi="Arial" w:eastAsia="等线" w:cs="Arial"/>
          <w:sz w:val="22"/>
        </w:rPr>
        <w:t>，联系电话：</w:t>
      </w:r>
      <w:r>
        <w:rPr>
          <w:rFonts w:hint="eastAsia" w:ascii="Arial" w:hAnsi="Arial" w:eastAsia="等线" w:cs="Arial"/>
          <w:sz w:val="22"/>
          <w:u w:val="single"/>
        </w:rPr>
        <w:t>13868048028</w:t>
      </w:r>
      <w:r>
        <w:rPr>
          <w:rFonts w:hint="eastAsia" w:ascii="Arial" w:hAnsi="Arial" w:eastAsia="等线" w:cs="Arial"/>
          <w:sz w:val="22"/>
          <w:u w:val="single"/>
          <w:lang w:eastAsia="zh-CN"/>
        </w:rPr>
        <w:t>（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>投标咨询）</w:t>
      </w:r>
    </w:p>
    <w:p w14:paraId="4287876C">
      <w:pPr>
        <w:spacing w:before="380" w:after="140" w:line="360" w:lineRule="auto"/>
        <w:jc w:val="left"/>
        <w:outlineLvl w:val="0"/>
        <w:rPr>
          <w:rFonts w:ascii="Arial" w:hAnsi="Arial" w:eastAsia="等线" w:cs="Arial"/>
          <w:b/>
          <w:sz w:val="36"/>
        </w:rPr>
      </w:pPr>
    </w:p>
    <w:p w14:paraId="587CB9D7">
      <w:pPr>
        <w:spacing w:before="380" w:after="140" w:line="360" w:lineRule="auto"/>
        <w:jc w:val="left"/>
        <w:outlineLvl w:val="0"/>
        <w:rPr>
          <w:rFonts w:ascii="Arial" w:hAnsi="Arial" w:eastAsia="等线" w:cs="Arial"/>
          <w:b/>
          <w:sz w:val="36"/>
        </w:rPr>
      </w:pPr>
    </w:p>
    <w:p w14:paraId="4848B7C7">
      <w:pPr>
        <w:spacing w:before="380" w:after="140" w:line="360" w:lineRule="auto"/>
        <w:jc w:val="left"/>
        <w:outlineLvl w:val="0"/>
        <w:rPr>
          <w:rFonts w:ascii="Arial" w:hAnsi="Arial" w:eastAsia="等线" w:cs="Arial"/>
          <w:b/>
          <w:sz w:val="36"/>
        </w:rPr>
      </w:pPr>
    </w:p>
    <w:p w14:paraId="4026DB3C">
      <w:pPr>
        <w:spacing w:before="380" w:after="140" w:line="360" w:lineRule="auto"/>
        <w:jc w:val="left"/>
        <w:outlineLvl w:val="0"/>
        <w:rPr>
          <w:rFonts w:ascii="Arial" w:hAnsi="Arial" w:eastAsia="等线" w:cs="Arial"/>
          <w:b/>
          <w:sz w:val="36"/>
        </w:rPr>
      </w:pPr>
    </w:p>
    <w:p w14:paraId="39CA3CCE">
      <w:pPr>
        <w:spacing w:before="380" w:after="140" w:line="360" w:lineRule="auto"/>
        <w:jc w:val="left"/>
        <w:outlineLvl w:val="0"/>
        <w:rPr>
          <w:rFonts w:ascii="Arial" w:hAnsi="Arial" w:eastAsia="等线" w:cs="Arial"/>
          <w:b/>
          <w:sz w:val="36"/>
        </w:rPr>
      </w:pPr>
    </w:p>
    <w:p w14:paraId="3464593D">
      <w:pPr>
        <w:spacing w:before="380" w:after="140" w:line="360" w:lineRule="auto"/>
        <w:jc w:val="left"/>
        <w:outlineLvl w:val="0"/>
      </w:pPr>
      <w:r>
        <w:rPr>
          <w:rFonts w:ascii="Arial" w:hAnsi="Arial" w:eastAsia="等线" w:cs="Arial"/>
          <w:b/>
          <w:sz w:val="36"/>
        </w:rPr>
        <w:t>第二部分：投标文件标准格式</w:t>
      </w:r>
      <w:bookmarkEnd w:id="10"/>
    </w:p>
    <w:p w14:paraId="61A371E3">
      <w:pPr>
        <w:spacing w:before="320" w:after="120" w:line="360" w:lineRule="auto"/>
        <w:jc w:val="right"/>
        <w:outlineLvl w:val="1"/>
      </w:pPr>
      <w:bookmarkStart w:id="11" w:name="heading_12"/>
      <w:r>
        <w:rPr>
          <w:rFonts w:hint="eastAsia" w:ascii="Arial" w:hAnsi="Arial" w:eastAsia="等线" w:cs="Arial"/>
          <w:b/>
          <w:sz w:val="32"/>
        </w:rPr>
        <w:t>封面</w:t>
      </w:r>
      <w:r>
        <w:rPr>
          <w:rFonts w:ascii="Arial" w:hAnsi="Arial" w:eastAsia="等线" w:cs="Arial"/>
          <w:b/>
          <w:sz w:val="32"/>
        </w:rPr>
        <w:t>（正本/副本）</w:t>
      </w:r>
      <w:bookmarkEnd w:id="11"/>
    </w:p>
    <w:p w14:paraId="2E8F3872">
      <w:pPr>
        <w:spacing w:before="480" w:after="480" w:line="360" w:lineRule="auto"/>
        <w:jc w:val="center"/>
        <w:rPr>
          <w:rFonts w:hint="default" w:ascii="Arial" w:hAnsi="Arial" w:eastAsia="等线" w:cs="Arial"/>
          <w:b/>
          <w:sz w:val="36"/>
          <w:szCs w:val="16"/>
          <w:lang w:val="en-US"/>
        </w:rPr>
      </w:pPr>
      <w:r>
        <w:rPr>
          <w:rFonts w:hint="eastAsia" w:ascii="Arial" w:hAnsi="Arial" w:eastAsia="等线" w:cs="Arial"/>
          <w:b/>
          <w:sz w:val="36"/>
          <w:szCs w:val="16"/>
          <w:lang w:val="en-US" w:eastAsia="zh-CN"/>
        </w:rPr>
        <w:t>北成芳满庭灭火器充装及部分消防设施采购项目</w:t>
      </w:r>
    </w:p>
    <w:p w14:paraId="6B704469">
      <w:pPr>
        <w:spacing w:before="480" w:after="480" w:line="360" w:lineRule="auto"/>
        <w:jc w:val="center"/>
        <w:rPr>
          <w:rFonts w:hint="eastAsia" w:ascii="Arial" w:hAnsi="Arial" w:eastAsia="等线" w:cs="Arial"/>
          <w:b/>
          <w:sz w:val="52"/>
          <w:szCs w:val="52"/>
          <w:lang w:val="en-US" w:eastAsia="zh-CN"/>
        </w:rPr>
      </w:pPr>
      <w:r>
        <w:rPr>
          <w:rFonts w:hint="eastAsia" w:ascii="Arial" w:hAnsi="Arial" w:eastAsia="等线" w:cs="Arial"/>
          <w:b/>
          <w:sz w:val="52"/>
          <w:szCs w:val="52"/>
          <w:lang w:val="en-US" w:eastAsia="zh-CN"/>
        </w:rPr>
        <w:t>投</w:t>
      </w:r>
    </w:p>
    <w:p w14:paraId="34A3A418">
      <w:pPr>
        <w:spacing w:before="480" w:after="480" w:line="360" w:lineRule="auto"/>
        <w:jc w:val="center"/>
        <w:rPr>
          <w:rFonts w:hint="default" w:ascii="Arial" w:hAnsi="Arial" w:eastAsia="等线" w:cs="Arial"/>
          <w:b/>
          <w:sz w:val="52"/>
          <w:szCs w:val="52"/>
          <w:lang w:val="en-US" w:eastAsia="zh-CN"/>
        </w:rPr>
      </w:pPr>
      <w:r>
        <w:rPr>
          <w:rFonts w:hint="eastAsia" w:ascii="Arial" w:hAnsi="Arial" w:eastAsia="等线" w:cs="Arial"/>
          <w:b/>
          <w:sz w:val="52"/>
          <w:szCs w:val="52"/>
          <w:lang w:val="en-US" w:eastAsia="zh-CN"/>
        </w:rPr>
        <w:t>标</w:t>
      </w:r>
    </w:p>
    <w:p w14:paraId="0F0B10D4">
      <w:pPr>
        <w:spacing w:before="480" w:after="480" w:line="360" w:lineRule="auto"/>
        <w:jc w:val="center"/>
        <w:rPr>
          <w:rFonts w:ascii="Arial" w:hAnsi="Arial" w:eastAsia="等线" w:cs="Arial"/>
          <w:b/>
          <w:sz w:val="52"/>
          <w:szCs w:val="52"/>
        </w:rPr>
      </w:pPr>
      <w:r>
        <w:rPr>
          <w:rFonts w:hint="eastAsia" w:ascii="Arial" w:hAnsi="Arial" w:eastAsia="等线" w:cs="Arial"/>
          <w:b/>
          <w:sz w:val="52"/>
          <w:szCs w:val="52"/>
        </w:rPr>
        <w:t>文</w:t>
      </w:r>
    </w:p>
    <w:p w14:paraId="640A0674">
      <w:pPr>
        <w:spacing w:before="480" w:after="480" w:line="360" w:lineRule="auto"/>
        <w:jc w:val="center"/>
        <w:rPr>
          <w:rFonts w:hint="eastAsia" w:ascii="Arial" w:hAnsi="Arial" w:eastAsia="等线" w:cs="Arial"/>
          <w:b/>
          <w:sz w:val="52"/>
          <w:szCs w:val="52"/>
        </w:rPr>
      </w:pPr>
      <w:r>
        <w:rPr>
          <w:rFonts w:hint="eastAsia" w:ascii="Arial" w:hAnsi="Arial" w:eastAsia="等线" w:cs="Arial"/>
          <w:b/>
          <w:sz w:val="52"/>
          <w:szCs w:val="52"/>
        </w:rPr>
        <w:t>件</w:t>
      </w:r>
    </w:p>
    <w:p w14:paraId="362D9E8F">
      <w:pPr>
        <w:spacing w:before="480" w:after="480" w:line="360" w:lineRule="auto"/>
        <w:jc w:val="center"/>
        <w:rPr>
          <w:rFonts w:hint="eastAsia" w:ascii="Arial" w:hAnsi="Arial" w:eastAsia="等线" w:cs="Arial"/>
          <w:b/>
          <w:sz w:val="52"/>
          <w:szCs w:val="52"/>
        </w:rPr>
      </w:pPr>
    </w:p>
    <w:p w14:paraId="539FF9F0">
      <w:pPr>
        <w:spacing w:before="480" w:after="480" w:line="360" w:lineRule="auto"/>
        <w:jc w:val="center"/>
        <w:rPr>
          <w:rFonts w:hint="eastAsia" w:ascii="Arial" w:hAnsi="Arial" w:eastAsia="等线" w:cs="Arial"/>
          <w:b/>
          <w:sz w:val="52"/>
          <w:szCs w:val="52"/>
        </w:rPr>
      </w:pPr>
    </w:p>
    <w:p w14:paraId="1E4374AC">
      <w:pPr>
        <w:spacing w:before="120" w:after="120" w:line="360" w:lineRule="auto"/>
        <w:jc w:val="center"/>
      </w:pPr>
      <w:r>
        <w:rPr>
          <w:rFonts w:ascii="Arial" w:hAnsi="Arial" w:eastAsia="等线" w:cs="Arial"/>
          <w:sz w:val="22"/>
        </w:rPr>
        <w:t>项目名称：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>北成芳满庭灭火器充装及部分消防设施采购项目</w:t>
      </w:r>
    </w:p>
    <w:p w14:paraId="0FD826D5">
      <w:pPr>
        <w:spacing w:before="120" w:after="120" w:line="360" w:lineRule="auto"/>
        <w:ind w:firstLine="1980" w:firstLineChars="900"/>
        <w:jc w:val="both"/>
      </w:pPr>
      <w:r>
        <w:rPr>
          <w:rFonts w:ascii="Arial" w:hAnsi="Arial" w:eastAsia="等线" w:cs="Arial"/>
          <w:sz w:val="22"/>
        </w:rPr>
        <w:t>投标人名称：________________（加盖公章）</w:t>
      </w:r>
    </w:p>
    <w:p w14:paraId="626EA199">
      <w:pPr>
        <w:spacing w:before="120" w:after="120" w:line="360" w:lineRule="auto"/>
        <w:ind w:firstLine="1980" w:firstLineChars="900"/>
        <w:jc w:val="both"/>
      </w:pPr>
      <w:r>
        <w:rPr>
          <w:rFonts w:ascii="Arial" w:hAnsi="Arial" w:eastAsia="等线" w:cs="Arial"/>
          <w:sz w:val="22"/>
        </w:rPr>
        <w:t>法定代表人/授权代理人：________________（签字）</w:t>
      </w:r>
    </w:p>
    <w:p w14:paraId="6514E385">
      <w:pPr>
        <w:spacing w:before="120" w:after="120" w:line="360" w:lineRule="auto"/>
        <w:ind w:firstLine="1980" w:firstLineChars="900"/>
        <w:jc w:val="both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日期：____年____月____日</w:t>
      </w:r>
    </w:p>
    <w:p w14:paraId="7D6946DF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75F0BA55">
      <w:pPr>
        <w:spacing w:before="300" w:after="120" w:line="360" w:lineRule="auto"/>
        <w:jc w:val="left"/>
        <w:outlineLvl w:val="2"/>
      </w:pPr>
      <w:bookmarkStart w:id="12" w:name="heading_13"/>
      <w:r>
        <w:rPr>
          <w:rFonts w:ascii="Arial" w:hAnsi="Arial" w:eastAsia="等线" w:cs="Arial"/>
          <w:b/>
          <w:sz w:val="30"/>
        </w:rPr>
        <w:t>一、投标函</w:t>
      </w:r>
      <w:bookmarkEnd w:id="12"/>
    </w:p>
    <w:p w14:paraId="791B25CB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致：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>杭州市余杭区北成芳满庭第一届业主委员会</w:t>
      </w:r>
      <w:r>
        <w:rPr>
          <w:rFonts w:ascii="Arial" w:hAnsi="Arial" w:eastAsia="等线" w:cs="Arial"/>
          <w:sz w:val="22"/>
        </w:rPr>
        <w:t>（招标人名称）</w:t>
      </w:r>
    </w:p>
    <w:p w14:paraId="62C35671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我方已仔细阅读《</w:t>
      </w:r>
      <w:r>
        <w:rPr>
          <w:rFonts w:hint="eastAsia" w:ascii="Arial" w:hAnsi="Arial" w:eastAsia="等线" w:cs="Arial"/>
          <w:sz w:val="22"/>
          <w:u w:val="none"/>
          <w:lang w:val="en-US" w:eastAsia="zh-CN"/>
        </w:rPr>
        <w:t>北成芳满庭灭火器充装及部分消防设施采购项目招标文件</w:t>
      </w:r>
      <w:r>
        <w:rPr>
          <w:rFonts w:ascii="Arial" w:hAnsi="Arial" w:eastAsia="等线" w:cs="Arial"/>
          <w:sz w:val="22"/>
        </w:rPr>
        <w:t>》全部内容，自愿参与本项目投标，郑重承诺如下：</w:t>
      </w:r>
    </w:p>
    <w:p w14:paraId="72CD655A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1. 我方承诺，所提供的全部资料真实、有效，无虚假陈述，若经查实存在虚假信息，自愿放弃投标资格，并承担相应责任。</w:t>
      </w:r>
    </w:p>
    <w:p w14:paraId="77E7B8E7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2. 我方投标总价为人民币______元（大写：____________________），其中各分项报价详见《投标报价表》，报价包含本项目全部工程内容及相关费用，无漏项、缺项。</w:t>
      </w:r>
    </w:p>
    <w:p w14:paraId="40D0EE4A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3. 我方承诺，严格按照招标文件要求及国家相关规范，确保</w:t>
      </w:r>
      <w:r>
        <w:rPr>
          <w:rFonts w:hint="eastAsia" w:ascii="Arial" w:hAnsi="Arial" w:eastAsia="等线" w:cs="Arial"/>
          <w:sz w:val="22"/>
          <w:lang w:val="en-US" w:eastAsia="zh-CN"/>
        </w:rPr>
        <w:t>工程及产品</w:t>
      </w:r>
      <w:r>
        <w:rPr>
          <w:rFonts w:ascii="Arial" w:hAnsi="Arial" w:eastAsia="等线" w:cs="Arial"/>
          <w:sz w:val="22"/>
        </w:rPr>
        <w:t>质量合格，工期控制在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>15</w:t>
      </w:r>
      <w:r>
        <w:rPr>
          <w:rFonts w:ascii="Arial" w:hAnsi="Arial" w:eastAsia="等线" w:cs="Arial"/>
          <w:sz w:val="22"/>
        </w:rPr>
        <w:t>日历天内，杜绝偷工减料。</w:t>
      </w:r>
    </w:p>
    <w:p w14:paraId="3F45F9AC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4. 我方承诺，若中标，将严格履行施工合同约定，不转包、不违法分包，承担施工期间的全部安全责任。</w:t>
      </w:r>
    </w:p>
    <w:p w14:paraId="1CF44FA2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5. 我方接受招标文件的所有约定，若违反上述承诺，自愿承担相应违约责任，接受招标人的处理。</w:t>
      </w:r>
    </w:p>
    <w:p w14:paraId="233F9606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53C1C1A2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2E2602BE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5A4F0586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332C1C51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244523EE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008ECC03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3E174419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628E0A89">
      <w:pPr>
        <w:spacing w:before="120" w:after="120" w:line="360" w:lineRule="auto"/>
        <w:ind w:firstLine="2420" w:firstLineChars="1100"/>
        <w:jc w:val="center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             </w:t>
      </w:r>
      <w:r>
        <w:rPr>
          <w:rFonts w:ascii="Arial" w:hAnsi="Arial" w:eastAsia="等线" w:cs="Arial"/>
          <w:sz w:val="22"/>
        </w:rPr>
        <w:t>投标人（加盖公章）：________________</w:t>
      </w:r>
    </w:p>
    <w:p w14:paraId="59E9BAA3">
      <w:pPr>
        <w:spacing w:before="120" w:after="120" w:line="360" w:lineRule="auto"/>
        <w:jc w:val="right"/>
      </w:pPr>
      <w:r>
        <w:rPr>
          <w:rFonts w:ascii="Arial" w:hAnsi="Arial" w:eastAsia="等线" w:cs="Arial"/>
          <w:sz w:val="22"/>
        </w:rPr>
        <w:t>法定代表人/授权代理人（签字）：________________</w:t>
      </w:r>
    </w:p>
    <w:p w14:paraId="73D4CA68">
      <w:pPr>
        <w:spacing w:before="120" w:after="120" w:line="360" w:lineRule="auto"/>
        <w:jc w:val="center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                             </w:t>
      </w:r>
      <w:r>
        <w:rPr>
          <w:rFonts w:ascii="Arial" w:hAnsi="Arial" w:eastAsia="等线" w:cs="Arial"/>
          <w:sz w:val="22"/>
        </w:rPr>
        <w:t>日期：____年____月____日</w:t>
      </w:r>
    </w:p>
    <w:p w14:paraId="5E9FF3BD">
      <w:pPr>
        <w:spacing w:before="300" w:after="120" w:line="360" w:lineRule="auto"/>
        <w:jc w:val="left"/>
        <w:outlineLvl w:val="2"/>
        <w:rPr>
          <w:rFonts w:ascii="Arial" w:hAnsi="Arial" w:eastAsia="等线" w:cs="Arial"/>
          <w:b/>
          <w:sz w:val="30"/>
        </w:rPr>
      </w:pPr>
      <w:bookmarkStart w:id="13" w:name="heading_14"/>
    </w:p>
    <w:p w14:paraId="713591ED">
      <w:pPr>
        <w:spacing w:before="300" w:after="120" w:line="360" w:lineRule="auto"/>
        <w:jc w:val="left"/>
        <w:outlineLvl w:val="2"/>
      </w:pPr>
      <w:r>
        <w:rPr>
          <w:rFonts w:ascii="Arial" w:hAnsi="Arial" w:eastAsia="等线" w:cs="Arial"/>
          <w:b/>
          <w:sz w:val="30"/>
        </w:rPr>
        <w:t>二、法定代表人身份证明及授权委托书</w:t>
      </w:r>
      <w:bookmarkEnd w:id="13"/>
    </w:p>
    <w:p w14:paraId="3264F9D1">
      <w:pPr>
        <w:spacing w:before="260" w:after="120" w:line="360" w:lineRule="auto"/>
        <w:jc w:val="left"/>
        <w:outlineLvl w:val="3"/>
      </w:pPr>
      <w:bookmarkStart w:id="14" w:name="heading_15"/>
      <w:r>
        <w:rPr>
          <w:rFonts w:ascii="Arial" w:hAnsi="Arial" w:eastAsia="等线" w:cs="Arial"/>
          <w:b/>
          <w:sz w:val="28"/>
        </w:rPr>
        <w:t>（一）法定代表人身份证明</w:t>
      </w:r>
      <w:bookmarkEnd w:id="14"/>
    </w:p>
    <w:p w14:paraId="178D9D72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姓名：______ 性别：______ 年龄：______ 职务：______</w:t>
      </w:r>
    </w:p>
    <w:p w14:paraId="2463DE7D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系________________（投标人名称）的法定代表人，有权代表我方参与本项目投标及合同签订等相关事宜。</w:t>
      </w:r>
    </w:p>
    <w:p w14:paraId="37F5C81D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附：法定代表人身份证复印件（加盖公章）</w:t>
      </w:r>
    </w:p>
    <w:p w14:paraId="2AA55DEA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5F115E9E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03BE300D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72194389">
      <w:pPr>
        <w:spacing w:before="120" w:after="120" w:line="360" w:lineRule="auto"/>
        <w:jc w:val="right"/>
      </w:pPr>
      <w:r>
        <w:rPr>
          <w:rFonts w:ascii="Arial" w:hAnsi="Arial" w:eastAsia="等线" w:cs="Arial"/>
          <w:sz w:val="22"/>
        </w:rPr>
        <w:t>投标人（加盖公章）：________________</w:t>
      </w:r>
    </w:p>
    <w:p w14:paraId="5DD685C0">
      <w:pPr>
        <w:spacing w:before="120" w:after="120" w:line="360" w:lineRule="auto"/>
        <w:jc w:val="center"/>
        <w:rPr>
          <w:rFonts w:ascii="Arial" w:hAnsi="Arial" w:eastAsia="等线" w:cs="Arial"/>
          <w:b/>
          <w:sz w:val="28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                                                                   </w:t>
      </w:r>
      <w:r>
        <w:rPr>
          <w:rFonts w:ascii="Arial" w:hAnsi="Arial" w:eastAsia="等线" w:cs="Arial"/>
          <w:sz w:val="22"/>
        </w:rPr>
        <w:t>日期：____年____月____日</w:t>
      </w:r>
      <w:bookmarkStart w:id="15" w:name="heading_16"/>
    </w:p>
    <w:p w14:paraId="42BFA917">
      <w:pPr>
        <w:spacing w:before="260" w:after="120" w:line="360" w:lineRule="auto"/>
        <w:jc w:val="left"/>
        <w:outlineLvl w:val="3"/>
        <w:rPr>
          <w:rFonts w:ascii="Arial" w:hAnsi="Arial" w:eastAsia="等线" w:cs="Arial"/>
          <w:b/>
          <w:sz w:val="28"/>
        </w:rPr>
      </w:pPr>
    </w:p>
    <w:p w14:paraId="17929A6F">
      <w:pPr>
        <w:spacing w:before="260" w:after="120" w:line="360" w:lineRule="auto"/>
        <w:jc w:val="left"/>
        <w:outlineLvl w:val="3"/>
        <w:rPr>
          <w:rFonts w:ascii="Arial" w:hAnsi="Arial" w:eastAsia="等线" w:cs="Arial"/>
          <w:b/>
          <w:sz w:val="28"/>
        </w:rPr>
      </w:pPr>
    </w:p>
    <w:p w14:paraId="5C46758D">
      <w:pPr>
        <w:spacing w:before="260" w:after="120" w:line="360" w:lineRule="auto"/>
        <w:jc w:val="left"/>
        <w:outlineLvl w:val="3"/>
        <w:rPr>
          <w:rFonts w:ascii="Arial" w:hAnsi="Arial" w:eastAsia="等线" w:cs="Arial"/>
          <w:b/>
          <w:sz w:val="28"/>
        </w:rPr>
      </w:pPr>
    </w:p>
    <w:p w14:paraId="2825DA99">
      <w:pPr>
        <w:spacing w:before="260" w:after="120" w:line="360" w:lineRule="auto"/>
        <w:jc w:val="left"/>
        <w:outlineLvl w:val="3"/>
        <w:rPr>
          <w:rFonts w:ascii="Arial" w:hAnsi="Arial" w:eastAsia="等线" w:cs="Arial"/>
          <w:b/>
          <w:sz w:val="28"/>
        </w:rPr>
      </w:pPr>
    </w:p>
    <w:p w14:paraId="7C4E95AB">
      <w:pPr>
        <w:spacing w:before="260" w:after="120" w:line="360" w:lineRule="auto"/>
        <w:jc w:val="left"/>
        <w:outlineLvl w:val="3"/>
        <w:rPr>
          <w:rFonts w:ascii="Arial" w:hAnsi="Arial" w:eastAsia="等线" w:cs="Arial"/>
          <w:b/>
          <w:sz w:val="28"/>
        </w:rPr>
      </w:pPr>
    </w:p>
    <w:p w14:paraId="303A8AF4">
      <w:pPr>
        <w:spacing w:before="260" w:after="120" w:line="360" w:lineRule="auto"/>
        <w:jc w:val="left"/>
        <w:outlineLvl w:val="3"/>
        <w:rPr>
          <w:rFonts w:ascii="Arial" w:hAnsi="Arial" w:eastAsia="等线" w:cs="Arial"/>
          <w:b/>
          <w:sz w:val="28"/>
        </w:rPr>
      </w:pPr>
    </w:p>
    <w:p w14:paraId="2D94F6A8">
      <w:pPr>
        <w:spacing w:before="260" w:after="120" w:line="360" w:lineRule="auto"/>
        <w:jc w:val="left"/>
        <w:outlineLvl w:val="3"/>
        <w:rPr>
          <w:rFonts w:ascii="Arial" w:hAnsi="Arial" w:eastAsia="等线" w:cs="Arial"/>
          <w:b/>
          <w:sz w:val="28"/>
        </w:rPr>
      </w:pPr>
    </w:p>
    <w:p w14:paraId="716BC5F9">
      <w:pPr>
        <w:spacing w:before="260" w:after="120" w:line="360" w:lineRule="auto"/>
        <w:jc w:val="left"/>
        <w:outlineLvl w:val="3"/>
        <w:rPr>
          <w:rFonts w:ascii="Arial" w:hAnsi="Arial" w:eastAsia="等线" w:cs="Arial"/>
          <w:b/>
          <w:sz w:val="28"/>
        </w:rPr>
      </w:pPr>
    </w:p>
    <w:p w14:paraId="165398D2">
      <w:pPr>
        <w:spacing w:before="260" w:after="120" w:line="360" w:lineRule="auto"/>
        <w:jc w:val="left"/>
        <w:outlineLvl w:val="3"/>
        <w:rPr>
          <w:rFonts w:ascii="Arial" w:hAnsi="Arial" w:eastAsia="等线" w:cs="Arial"/>
          <w:b/>
          <w:sz w:val="28"/>
        </w:rPr>
      </w:pPr>
    </w:p>
    <w:p w14:paraId="5A33D645">
      <w:pPr>
        <w:spacing w:before="260" w:after="120" w:line="360" w:lineRule="auto"/>
        <w:jc w:val="left"/>
        <w:outlineLvl w:val="3"/>
        <w:rPr>
          <w:rFonts w:ascii="Arial" w:hAnsi="Arial" w:eastAsia="等线" w:cs="Arial"/>
          <w:b/>
          <w:sz w:val="28"/>
        </w:rPr>
      </w:pPr>
    </w:p>
    <w:p w14:paraId="64C1F942">
      <w:pPr>
        <w:spacing w:before="260" w:after="120" w:line="360" w:lineRule="auto"/>
        <w:jc w:val="left"/>
        <w:outlineLvl w:val="3"/>
      </w:pPr>
      <w:r>
        <w:rPr>
          <w:rFonts w:ascii="Arial" w:hAnsi="Arial" w:eastAsia="等线" w:cs="Arial"/>
          <w:b/>
          <w:sz w:val="28"/>
        </w:rPr>
        <w:t>（二）授权委托书（若委托代理人参与）</w:t>
      </w:r>
      <w:bookmarkEnd w:id="15"/>
    </w:p>
    <w:p w14:paraId="3BBBBA92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致：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>杭州市余杭区北成芳满庭第一届业主委员会</w:t>
      </w:r>
      <w:r>
        <w:rPr>
          <w:rFonts w:ascii="Arial" w:hAnsi="Arial" w:eastAsia="等线" w:cs="Arial"/>
          <w:sz w:val="22"/>
        </w:rPr>
        <w:t>（招标人名称）</w:t>
      </w:r>
    </w:p>
    <w:p w14:paraId="6C254334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我方委托______（姓名），职务：______，身份证号：________________，作为我方参与本项目投标的授权代理人，有权代表我方办理投标、评审、合同签订等相关事宜，其在授权范围内的所有行为，均视为我方行为，由我方承担全部责任。</w:t>
      </w:r>
    </w:p>
    <w:p w14:paraId="6C8E1FFD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授权期限：自本委托书签发之日起至本项目投标及合同履行完毕止。</w:t>
      </w:r>
    </w:p>
    <w:p w14:paraId="1E1200CF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附：授权代理人身份证复印件（加盖公章）</w:t>
      </w:r>
    </w:p>
    <w:p w14:paraId="4DC6AE99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2689C629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2054D8FE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38E9D188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58F2F871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537D7094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424FF250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5FAAA1E2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25267450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27936A6E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11DB36A5">
      <w:pPr>
        <w:spacing w:before="120" w:after="120" w:line="360" w:lineRule="auto"/>
        <w:jc w:val="right"/>
      </w:pPr>
      <w:r>
        <w:rPr>
          <w:rFonts w:ascii="Arial" w:hAnsi="Arial" w:eastAsia="等线" w:cs="Arial"/>
          <w:sz w:val="22"/>
        </w:rPr>
        <w:t>法定代表人（签字）：________________</w:t>
      </w:r>
    </w:p>
    <w:p w14:paraId="7732C46A">
      <w:pPr>
        <w:spacing w:before="120" w:after="120" w:line="360" w:lineRule="auto"/>
        <w:jc w:val="right"/>
      </w:pPr>
      <w:r>
        <w:rPr>
          <w:rFonts w:ascii="Arial" w:hAnsi="Arial" w:eastAsia="等线" w:cs="Arial"/>
          <w:sz w:val="22"/>
        </w:rPr>
        <w:t>投标人（加盖公章）：________________</w:t>
      </w:r>
    </w:p>
    <w:p w14:paraId="6D9B79A2">
      <w:pPr>
        <w:spacing w:before="120" w:after="120" w:line="360" w:lineRule="auto"/>
        <w:jc w:val="right"/>
      </w:pPr>
      <w:r>
        <w:rPr>
          <w:rFonts w:ascii="Arial" w:hAnsi="Arial" w:eastAsia="等线" w:cs="Arial"/>
          <w:sz w:val="22"/>
        </w:rPr>
        <w:t>授权代理人（签字）：________________</w:t>
      </w:r>
    </w:p>
    <w:p w14:paraId="0340FE57">
      <w:pPr>
        <w:spacing w:before="120" w:after="120" w:line="360" w:lineRule="auto"/>
        <w:jc w:val="center"/>
        <w:rPr>
          <w:rFonts w:ascii="Arial" w:hAnsi="Arial" w:eastAsia="等线" w:cs="Arial"/>
          <w:b/>
          <w:sz w:val="30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                                                                   </w:t>
      </w:r>
      <w:r>
        <w:rPr>
          <w:rFonts w:ascii="Arial" w:hAnsi="Arial" w:eastAsia="等线" w:cs="Arial"/>
          <w:sz w:val="22"/>
        </w:rPr>
        <w:t>日期：____年____月____日</w:t>
      </w:r>
      <w:bookmarkStart w:id="16" w:name="heading_17"/>
    </w:p>
    <w:p w14:paraId="2EF3520E">
      <w:pPr>
        <w:spacing w:before="300" w:after="120" w:line="360" w:lineRule="auto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51620EA3">
      <w:pPr>
        <w:spacing w:before="300" w:after="120" w:line="360" w:lineRule="auto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67F204A7">
      <w:pPr>
        <w:spacing w:before="300" w:after="120" w:line="360" w:lineRule="auto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68F1852C">
      <w:pPr>
        <w:spacing w:before="300" w:after="120" w:line="360" w:lineRule="auto"/>
        <w:jc w:val="left"/>
        <w:outlineLvl w:val="2"/>
      </w:pPr>
      <w:r>
        <w:rPr>
          <w:rFonts w:ascii="Arial" w:hAnsi="Arial" w:eastAsia="等线" w:cs="Arial"/>
          <w:b/>
          <w:sz w:val="30"/>
        </w:rPr>
        <w:t>三、投标人资质文件</w:t>
      </w:r>
      <w:bookmarkEnd w:id="16"/>
    </w:p>
    <w:p w14:paraId="6F8847F0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1. 营业执照复印件（加盖公章，需在有效期内）；</w:t>
      </w:r>
    </w:p>
    <w:p w14:paraId="20C89B61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2. 安全生产许可证复印件（加盖公章，需在有效期内）；</w:t>
      </w:r>
    </w:p>
    <w:p w14:paraId="3CC648AE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3. 相关施工资质证书复印件（加盖公章）；</w:t>
      </w:r>
    </w:p>
    <w:p w14:paraId="648F5043">
      <w:pPr>
        <w:spacing w:before="120" w:after="120" w:line="360" w:lineRule="auto"/>
        <w:jc w:val="left"/>
        <w:rPr>
          <w:rFonts w:ascii="Arial" w:hAnsi="Arial" w:eastAsia="等线" w:cs="Arial"/>
          <w:b/>
          <w:sz w:val="30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4</w:t>
      </w:r>
      <w:r>
        <w:rPr>
          <w:rFonts w:ascii="Arial" w:hAnsi="Arial" w:eastAsia="等线" w:cs="Arial"/>
          <w:sz w:val="22"/>
        </w:rPr>
        <w:t>. 投标人无重大质量、安全事故及失信记录承诺函（加盖公章）。</w:t>
      </w:r>
      <w:bookmarkStart w:id="17" w:name="heading_18"/>
    </w:p>
    <w:bookmarkEnd w:id="17"/>
    <w:p w14:paraId="18162F6C">
      <w:pPr>
        <w:spacing w:before="300" w:after="120" w:line="360" w:lineRule="auto"/>
        <w:jc w:val="left"/>
        <w:outlineLvl w:val="2"/>
        <w:rPr>
          <w:rFonts w:ascii="Arial" w:hAnsi="Arial" w:eastAsia="等线" w:cs="Arial"/>
          <w:b/>
          <w:sz w:val="30"/>
        </w:rPr>
      </w:pPr>
      <w:bookmarkStart w:id="18" w:name="heading_19"/>
      <w:r>
        <w:rPr>
          <w:rFonts w:hint="eastAsia" w:ascii="Arial" w:hAnsi="Arial" w:eastAsia="等线" w:cs="Arial"/>
          <w:b/>
          <w:sz w:val="30"/>
          <w:lang w:val="en-US" w:eastAsia="zh-CN"/>
        </w:rPr>
        <w:t>四</w:t>
      </w:r>
      <w:r>
        <w:rPr>
          <w:rFonts w:ascii="Arial" w:hAnsi="Arial" w:eastAsia="等线" w:cs="Arial"/>
          <w:b/>
          <w:sz w:val="30"/>
        </w:rPr>
        <w:t>、投标报价表</w:t>
      </w:r>
      <w:bookmarkEnd w:id="18"/>
      <w:r>
        <w:rPr>
          <w:rFonts w:hint="eastAsia" w:ascii="Arial" w:hAnsi="Arial" w:eastAsia="等线" w:cs="Arial"/>
          <w:b/>
          <w:sz w:val="30"/>
        </w:rPr>
        <w:t>（附后加盖投标人公章）</w:t>
      </w:r>
      <w:bookmarkStart w:id="19" w:name="heading_20"/>
    </w:p>
    <w:p w14:paraId="16FC688C">
      <w:pPr>
        <w:spacing w:before="120" w:after="120" w:line="360" w:lineRule="auto"/>
        <w:jc w:val="left"/>
        <w:rPr>
          <w:rFonts w:ascii="Arial" w:hAnsi="Arial" w:eastAsia="等线" w:cs="Arial"/>
          <w:b/>
          <w:sz w:val="30"/>
        </w:rPr>
      </w:pPr>
      <w:r>
        <w:rPr>
          <w:rFonts w:ascii="Arial" w:hAnsi="Arial" w:eastAsia="等线" w:cs="Arial"/>
          <w:sz w:val="22"/>
        </w:rPr>
        <w:t xml:space="preserve">1. </w:t>
      </w:r>
      <w:r>
        <w:rPr>
          <w:rFonts w:hint="eastAsia" w:ascii="Arial" w:hAnsi="Arial" w:eastAsia="等线" w:cs="Arial"/>
          <w:sz w:val="22"/>
        </w:rPr>
        <w:t>报价清单请各投标人严格按照发布的清单格式填写</w:t>
      </w:r>
    </w:p>
    <w:p w14:paraId="29FB4DA3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5CEEC383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4C9DDE35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5623BCCA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076C6443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3B1DF325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2B0FBC09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7A666EFB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505D5910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31B690D9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32865BD7">
      <w:pPr>
        <w:spacing w:before="300" w:after="120" w:line="360" w:lineRule="auto"/>
        <w:jc w:val="left"/>
        <w:outlineLvl w:val="2"/>
        <w:rPr>
          <w:rFonts w:hint="eastAsia" w:ascii="Arial" w:hAnsi="Arial" w:eastAsia="等线" w:cs="Arial"/>
          <w:b/>
          <w:sz w:val="30"/>
          <w:lang w:val="en-US" w:eastAsia="zh-CN"/>
        </w:rPr>
      </w:pPr>
    </w:p>
    <w:p w14:paraId="03272A74">
      <w:pPr>
        <w:spacing w:before="300" w:after="120" w:line="360" w:lineRule="auto"/>
        <w:jc w:val="left"/>
        <w:outlineLvl w:val="2"/>
      </w:pPr>
      <w:r>
        <w:rPr>
          <w:rFonts w:hint="eastAsia" w:ascii="Arial" w:hAnsi="Arial" w:eastAsia="等线" w:cs="Arial"/>
          <w:b/>
          <w:sz w:val="30"/>
          <w:lang w:val="en-US" w:eastAsia="zh-CN"/>
        </w:rPr>
        <w:t>五</w:t>
      </w:r>
      <w:r>
        <w:rPr>
          <w:rFonts w:ascii="Arial" w:hAnsi="Arial" w:eastAsia="等线" w:cs="Arial"/>
          <w:b/>
          <w:sz w:val="30"/>
        </w:rPr>
        <w:t>、投标承诺函</w:t>
      </w:r>
      <w:bookmarkEnd w:id="19"/>
    </w:p>
    <w:p w14:paraId="1C215E4E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致：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>杭州市余杭区北成芳满庭第一届业主委员会</w:t>
      </w:r>
      <w:r>
        <w:rPr>
          <w:rFonts w:ascii="Arial" w:hAnsi="Arial" w:eastAsia="等线" w:cs="Arial"/>
          <w:sz w:val="22"/>
        </w:rPr>
        <w:t>（招标人名称）</w:t>
      </w:r>
    </w:p>
    <w:p w14:paraId="681F572A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我方自愿参与本项目投标，郑重承诺如下：</w:t>
      </w:r>
    </w:p>
    <w:p w14:paraId="4955FFEB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1. 严格遵守招标文件及相关法律法规，诚信投标，不串通投标、不弄虚作假。</w:t>
      </w:r>
    </w:p>
    <w:p w14:paraId="0CC38220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2. 若中标，将严格按照招标文件要求、投标文件承诺及国家相关规范施工，确保工程质量合格，按期竣工，不偷工减料、不擅自更改工程内容。</w:t>
      </w:r>
    </w:p>
    <w:p w14:paraId="2E90D241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3. 严格执行安全施工规范，做好安全防护措施，承担施工期间的全部安全责任及损失。</w:t>
      </w:r>
    </w:p>
    <w:p w14:paraId="314038A6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4. 严格履行施工合同约定，不转包、不违法分包，按时缴纳履约保证金。</w:t>
      </w:r>
    </w:p>
    <w:p w14:paraId="43A8BC11">
      <w:pPr>
        <w:spacing w:before="120" w:after="120" w:line="360" w:lineRule="auto"/>
        <w:jc w:val="left"/>
      </w:pPr>
      <w:r>
        <w:rPr>
          <w:rFonts w:ascii="Arial" w:hAnsi="Arial" w:eastAsia="等线" w:cs="Arial"/>
          <w:sz w:val="22"/>
        </w:rPr>
        <w:t>5. 若未履行上述承诺，我方自愿接受招标人的处罚，包括但不限于取消中标资格、没收履约保证金、赔偿招标人损失等。</w:t>
      </w:r>
    </w:p>
    <w:p w14:paraId="0F6422C3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6F31067F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55F1EF19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01FD37D0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2A6BEA8F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4F7B483A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0E042343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0DFF7DBB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3663A413">
      <w:pPr>
        <w:spacing w:before="120" w:after="120" w:line="360" w:lineRule="auto"/>
        <w:jc w:val="left"/>
        <w:rPr>
          <w:rFonts w:ascii="Arial" w:hAnsi="Arial" w:eastAsia="等线" w:cs="Arial"/>
          <w:sz w:val="22"/>
        </w:rPr>
      </w:pPr>
    </w:p>
    <w:p w14:paraId="0F90DB7E">
      <w:pPr>
        <w:spacing w:before="120" w:after="120" w:line="360" w:lineRule="auto"/>
        <w:ind w:firstLine="4400" w:firstLineChars="2000"/>
        <w:jc w:val="both"/>
      </w:pPr>
      <w:r>
        <w:rPr>
          <w:rFonts w:ascii="Arial" w:hAnsi="Arial" w:eastAsia="等线" w:cs="Arial"/>
          <w:sz w:val="22"/>
        </w:rPr>
        <w:t>投标人（加盖公章）：________________</w:t>
      </w:r>
    </w:p>
    <w:p w14:paraId="51945F7D">
      <w:pPr>
        <w:spacing w:before="120" w:after="120" w:line="360" w:lineRule="auto"/>
        <w:jc w:val="right"/>
      </w:pPr>
      <w:r>
        <w:rPr>
          <w:rFonts w:ascii="Arial" w:hAnsi="Arial" w:eastAsia="等线" w:cs="Arial"/>
          <w:sz w:val="22"/>
        </w:rPr>
        <w:t>法定代表人/授权代理人（签字）：________________</w:t>
      </w:r>
    </w:p>
    <w:p w14:paraId="4607BD38">
      <w:pPr>
        <w:spacing w:before="120" w:after="120" w:line="360" w:lineRule="auto"/>
        <w:jc w:val="center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                              </w:t>
      </w:r>
      <w:r>
        <w:rPr>
          <w:rFonts w:ascii="Arial" w:hAnsi="Arial" w:eastAsia="等线" w:cs="Arial"/>
          <w:sz w:val="22"/>
        </w:rPr>
        <w:t>日期：____年____月____日</w:t>
      </w:r>
    </w:p>
    <w:sectPr>
      <w:headerReference r:id="rId3" w:type="default"/>
      <w:footerReference r:id="rId4" w:type="default"/>
      <w:pgSz w:w="11905" w:h="16840"/>
      <w:pgMar w:top="1440" w:right="1080" w:bottom="1440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88BB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33E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8E"/>
    <w:rsid w:val="00354FDB"/>
    <w:rsid w:val="005B01DE"/>
    <w:rsid w:val="00684166"/>
    <w:rsid w:val="0084388E"/>
    <w:rsid w:val="008E7101"/>
    <w:rsid w:val="00A824E3"/>
    <w:rsid w:val="00E4254A"/>
    <w:rsid w:val="00E43E85"/>
    <w:rsid w:val="00FA239C"/>
    <w:rsid w:val="111C322C"/>
    <w:rsid w:val="1CA3030E"/>
    <w:rsid w:val="20AA7B5E"/>
    <w:rsid w:val="26C94582"/>
    <w:rsid w:val="274467E3"/>
    <w:rsid w:val="2B6116CB"/>
    <w:rsid w:val="2BE477FC"/>
    <w:rsid w:val="3338341D"/>
    <w:rsid w:val="3EF07D56"/>
    <w:rsid w:val="417C226E"/>
    <w:rsid w:val="44051854"/>
    <w:rsid w:val="45322AF0"/>
    <w:rsid w:val="47EC618D"/>
    <w:rsid w:val="5F805C07"/>
    <w:rsid w:val="67A55390"/>
    <w:rsid w:val="68F62348"/>
    <w:rsid w:val="6AF1584A"/>
    <w:rsid w:val="6DCE6D1B"/>
    <w:rsid w:val="7512721C"/>
    <w:rsid w:val="79AF6C09"/>
    <w:rsid w:val="7B8771D6"/>
    <w:rsid w:val="7C5B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2902</Words>
  <Characters>3258</Characters>
  <Lines>25</Lines>
  <Paragraphs>7</Paragraphs>
  <TotalTime>36</TotalTime>
  <ScaleCrop>false</ScaleCrop>
  <LinksUpToDate>false</LinksUpToDate>
  <CharactersWithSpaces>3523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2026-04-19T07:26:00Z</dcterms:created>
  <dc:creator>Apache POI</dc:creator>
  <cp:lastModifiedBy>总有逗逼挑衅本宫</cp:lastModifiedBy>
  <cp:lastPrinted>2026-08-03T01:53:00Z</cp:lastPrinted>
  <dcterms:modified xsi:type="dcterms:W3CDTF">2026-08-06T07:28:22Z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eyJoZGlkIjoiYjM0YjYyYjJhMTU1ZWU4OGQ2NGVhYmIwMGRmYzVjMDUiLCJ1c2VySWQiOiI0MjMwMjk2MDcifQ==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1097F70E2E624106A043863517856085_13</vt:lpwstr>
  </property>
</Properties>
</file>